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58B71" w14:textId="5879C2AE" w:rsidR="0070193B" w:rsidRDefault="003B1E26" w:rsidP="0070193B">
      <w:pPr>
        <w:spacing w:after="0" w:line="240" w:lineRule="auto"/>
        <w:jc w:val="center"/>
        <w:rPr>
          <w:rFonts w:eastAsia="Times New Roman" w:cstheme="minorHAnsi"/>
          <w:b/>
          <w:sz w:val="28"/>
          <w:szCs w:val="28"/>
          <w:u w:val="single"/>
        </w:rPr>
      </w:pPr>
      <w:r w:rsidRPr="00D00FBC">
        <w:rPr>
          <w:b/>
          <w:bCs/>
          <w:noProof/>
          <w:color w:val="7030A0"/>
          <w:sz w:val="32"/>
          <w:szCs w:val="32"/>
        </w:rPr>
        <w:drawing>
          <wp:anchor distT="0" distB="0" distL="114300" distR="114300" simplePos="0" relativeHeight="251658240" behindDoc="1" locked="0" layoutInCell="1" allowOverlap="1" wp14:anchorId="5F516E27" wp14:editId="23E17BA9">
            <wp:simplePos x="0" y="0"/>
            <wp:positionH relativeFrom="margin">
              <wp:align>left</wp:align>
            </wp:positionH>
            <wp:positionV relativeFrom="paragraph">
              <wp:posOffset>220</wp:posOffset>
            </wp:positionV>
            <wp:extent cx="662940" cy="662940"/>
            <wp:effectExtent l="0" t="0" r="3810" b="3810"/>
            <wp:wrapTight wrapText="bothSides">
              <wp:wrapPolygon edited="0">
                <wp:start x="6828" y="0"/>
                <wp:lineTo x="0" y="3103"/>
                <wp:lineTo x="0" y="14897"/>
                <wp:lineTo x="3724" y="19862"/>
                <wp:lineTo x="6828" y="21103"/>
                <wp:lineTo x="14276" y="21103"/>
                <wp:lineTo x="17379" y="19862"/>
                <wp:lineTo x="21103" y="14897"/>
                <wp:lineTo x="21103" y="3103"/>
                <wp:lineTo x="14276" y="0"/>
                <wp:lineTo x="6828" y="0"/>
              </wp:wrapPolygon>
            </wp:wrapTight>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2940" cy="662940"/>
                    </a:xfrm>
                    <a:prstGeom prst="rect">
                      <a:avLst/>
                    </a:prstGeom>
                  </pic:spPr>
                </pic:pic>
              </a:graphicData>
            </a:graphic>
            <wp14:sizeRelH relativeFrom="page">
              <wp14:pctWidth>0</wp14:pctWidth>
            </wp14:sizeRelH>
            <wp14:sizeRelV relativeFrom="page">
              <wp14:pctHeight>0</wp14:pctHeight>
            </wp14:sizeRelV>
          </wp:anchor>
        </w:drawing>
      </w:r>
      <w:r w:rsidR="005F6F95">
        <w:rPr>
          <w:rFonts w:eastAsia="Times New Roman" w:cstheme="minorHAnsi"/>
          <w:b/>
          <w:sz w:val="28"/>
          <w:szCs w:val="28"/>
          <w:u w:val="single"/>
        </w:rPr>
        <w:t xml:space="preserve">SIOUXLAND CATHOLIC RADIO’S </w:t>
      </w:r>
      <w:r w:rsidR="0070193B">
        <w:rPr>
          <w:rFonts w:eastAsia="Times New Roman" w:cstheme="minorHAnsi"/>
          <w:b/>
          <w:sz w:val="28"/>
          <w:szCs w:val="28"/>
          <w:u w:val="single"/>
        </w:rPr>
        <w:t>202</w:t>
      </w:r>
      <w:r w:rsidR="006704DB">
        <w:rPr>
          <w:rFonts w:eastAsia="Times New Roman" w:cstheme="minorHAnsi"/>
          <w:b/>
          <w:sz w:val="28"/>
          <w:szCs w:val="28"/>
          <w:u w:val="single"/>
        </w:rPr>
        <w:t>5</w:t>
      </w:r>
      <w:r w:rsidR="0070193B">
        <w:rPr>
          <w:rFonts w:eastAsia="Times New Roman" w:cstheme="minorHAnsi"/>
          <w:b/>
          <w:sz w:val="28"/>
          <w:szCs w:val="28"/>
          <w:u w:val="single"/>
        </w:rPr>
        <w:t xml:space="preserve"> </w:t>
      </w:r>
      <w:r w:rsidR="008B4ABB">
        <w:rPr>
          <w:rFonts w:eastAsia="Times New Roman" w:cstheme="minorHAnsi"/>
          <w:b/>
          <w:sz w:val="28"/>
          <w:szCs w:val="28"/>
          <w:u w:val="single"/>
        </w:rPr>
        <w:t>JURIED YOUTH</w:t>
      </w:r>
      <w:r w:rsidR="005F6F95">
        <w:rPr>
          <w:rFonts w:eastAsia="Times New Roman" w:cstheme="minorHAnsi"/>
          <w:b/>
          <w:sz w:val="28"/>
          <w:szCs w:val="28"/>
          <w:u w:val="single"/>
        </w:rPr>
        <w:t xml:space="preserve"> ART FESTIVAL</w:t>
      </w:r>
    </w:p>
    <w:p w14:paraId="61FC549D" w14:textId="1AE4BAF8" w:rsidR="00231B53" w:rsidRPr="005F6F95" w:rsidRDefault="00231B53" w:rsidP="0070193B">
      <w:pPr>
        <w:spacing w:after="0" w:line="240" w:lineRule="auto"/>
        <w:jc w:val="center"/>
        <w:rPr>
          <w:rFonts w:eastAsia="Times New Roman" w:cstheme="minorHAnsi"/>
          <w:b/>
          <w:sz w:val="28"/>
          <w:szCs w:val="28"/>
          <w:u w:val="single"/>
        </w:rPr>
      </w:pPr>
      <w:r w:rsidRPr="005F6F95">
        <w:rPr>
          <w:rFonts w:eastAsia="Times New Roman" w:cstheme="minorHAnsi"/>
          <w:b/>
          <w:sz w:val="28"/>
          <w:szCs w:val="28"/>
          <w:u w:val="single"/>
        </w:rPr>
        <w:t>GENERAL PROGRAM RULES</w:t>
      </w:r>
    </w:p>
    <w:p w14:paraId="28470159" w14:textId="77777777" w:rsidR="00231B53" w:rsidRPr="005F6F95" w:rsidRDefault="00231B53" w:rsidP="00231B53">
      <w:pPr>
        <w:spacing w:after="0" w:line="240" w:lineRule="auto"/>
        <w:jc w:val="center"/>
        <w:rPr>
          <w:rFonts w:eastAsia="Times New Roman" w:cstheme="minorHAnsi"/>
          <w:b/>
          <w:u w:val="single"/>
        </w:rPr>
      </w:pPr>
    </w:p>
    <w:p w14:paraId="470B85E7" w14:textId="2FB6733E" w:rsidR="00231B53" w:rsidRPr="005F6F95" w:rsidRDefault="00231B53" w:rsidP="005F6F95">
      <w:pPr>
        <w:spacing w:after="0" w:line="240" w:lineRule="auto"/>
        <w:jc w:val="center"/>
        <w:rPr>
          <w:rFonts w:eastAsia="Times New Roman" w:cstheme="minorHAnsi"/>
          <w:b/>
          <w:sz w:val="24"/>
          <w:szCs w:val="24"/>
        </w:rPr>
      </w:pPr>
      <w:r w:rsidRPr="005F6F95">
        <w:rPr>
          <w:rFonts w:eastAsia="Times New Roman" w:cstheme="minorHAnsi"/>
          <w:b/>
          <w:sz w:val="24"/>
          <w:szCs w:val="24"/>
        </w:rPr>
        <w:t xml:space="preserve">All </w:t>
      </w:r>
      <w:r w:rsidR="00AA06BE" w:rsidRPr="005F6F95">
        <w:rPr>
          <w:rFonts w:eastAsia="Times New Roman" w:cstheme="minorHAnsi"/>
          <w:b/>
          <w:sz w:val="24"/>
          <w:szCs w:val="24"/>
        </w:rPr>
        <w:t>e</w:t>
      </w:r>
      <w:r w:rsidRPr="005F6F95">
        <w:rPr>
          <w:rFonts w:eastAsia="Times New Roman" w:cstheme="minorHAnsi"/>
          <w:b/>
          <w:sz w:val="24"/>
          <w:szCs w:val="24"/>
        </w:rPr>
        <w:t xml:space="preserve">ntries </w:t>
      </w:r>
      <w:r w:rsidR="000A6A9D" w:rsidRPr="005F6F95">
        <w:rPr>
          <w:rFonts w:eastAsia="Times New Roman" w:cstheme="minorHAnsi"/>
          <w:b/>
          <w:sz w:val="24"/>
          <w:szCs w:val="24"/>
        </w:rPr>
        <w:t xml:space="preserve">not in compliance </w:t>
      </w:r>
      <w:r w:rsidRPr="005F6F95">
        <w:rPr>
          <w:rFonts w:eastAsia="Times New Roman" w:cstheme="minorHAnsi"/>
          <w:b/>
          <w:sz w:val="24"/>
          <w:szCs w:val="24"/>
        </w:rPr>
        <w:t>with the following rules and restrictions will be disqualified and will not be judged.</w:t>
      </w:r>
    </w:p>
    <w:p w14:paraId="201CCF34" w14:textId="77777777" w:rsidR="00231B53" w:rsidRPr="005F6F95" w:rsidRDefault="00231B53" w:rsidP="00231B53">
      <w:pPr>
        <w:spacing w:after="0" w:line="240" w:lineRule="auto"/>
        <w:rPr>
          <w:rFonts w:eastAsia="Times New Roman" w:cstheme="minorHAnsi"/>
          <w:b/>
          <w:sz w:val="24"/>
          <w:szCs w:val="24"/>
        </w:rPr>
      </w:pPr>
      <w:r w:rsidRPr="005F6F95">
        <w:rPr>
          <w:rFonts w:eastAsia="Times New Roman" w:cstheme="minorHAnsi"/>
          <w:b/>
          <w:sz w:val="24"/>
          <w:szCs w:val="24"/>
        </w:rPr>
        <w:t xml:space="preserve"> </w:t>
      </w:r>
    </w:p>
    <w:p w14:paraId="0C45C108" w14:textId="33853F93" w:rsidR="00231B53" w:rsidRPr="005F6F95" w:rsidRDefault="00231B53" w:rsidP="00231B53">
      <w:pPr>
        <w:spacing w:after="0" w:line="240" w:lineRule="auto"/>
        <w:rPr>
          <w:rFonts w:eastAsia="Times New Roman" w:cstheme="minorHAnsi"/>
          <w:b/>
          <w:sz w:val="24"/>
          <w:szCs w:val="24"/>
        </w:rPr>
      </w:pPr>
      <w:r w:rsidRPr="005F6F95">
        <w:rPr>
          <w:rFonts w:eastAsia="Times New Roman" w:cstheme="minorHAnsi"/>
          <w:b/>
          <w:sz w:val="24"/>
          <w:szCs w:val="24"/>
        </w:rPr>
        <w:t>ENTRIES</w:t>
      </w:r>
      <w:r w:rsidR="00D06CFD" w:rsidRPr="005F6F95">
        <w:rPr>
          <w:rFonts w:eastAsia="Times New Roman" w:cstheme="minorHAnsi"/>
          <w:b/>
          <w:sz w:val="24"/>
          <w:szCs w:val="24"/>
        </w:rPr>
        <w:t>:</w:t>
      </w:r>
      <w:r w:rsidRPr="005F6F95">
        <w:rPr>
          <w:rFonts w:eastAsia="Times New Roman" w:cstheme="minorHAnsi"/>
          <w:b/>
          <w:sz w:val="24"/>
          <w:szCs w:val="24"/>
        </w:rPr>
        <w:t xml:space="preserve"> </w:t>
      </w:r>
    </w:p>
    <w:p w14:paraId="510D04E1" w14:textId="19AC1FAC" w:rsidR="0070193B" w:rsidRPr="00823CDD" w:rsidRDefault="00231B53" w:rsidP="00231B53">
      <w:pPr>
        <w:spacing w:after="0" w:line="240" w:lineRule="auto"/>
        <w:jc w:val="both"/>
        <w:rPr>
          <w:rFonts w:eastAsia="Times New Roman" w:cstheme="minorHAnsi"/>
          <w:b/>
          <w:sz w:val="24"/>
          <w:szCs w:val="24"/>
        </w:rPr>
      </w:pPr>
      <w:r w:rsidRPr="00823CDD">
        <w:rPr>
          <w:rFonts w:eastAsia="Times New Roman" w:cstheme="minorHAnsi"/>
          <w:b/>
          <w:sz w:val="24"/>
          <w:szCs w:val="24"/>
          <w:highlight w:val="yellow"/>
        </w:rPr>
        <w:t xml:space="preserve">1. </w:t>
      </w:r>
      <w:r w:rsidR="0070193B" w:rsidRPr="00823CDD">
        <w:rPr>
          <w:rFonts w:eastAsia="Times New Roman" w:cstheme="minorHAnsi"/>
          <w:b/>
          <w:sz w:val="24"/>
          <w:szCs w:val="24"/>
          <w:highlight w:val="yellow"/>
        </w:rPr>
        <w:t>The theme for 202</w:t>
      </w:r>
      <w:r w:rsidR="00881404">
        <w:rPr>
          <w:rFonts w:eastAsia="Times New Roman" w:cstheme="minorHAnsi"/>
          <w:b/>
          <w:sz w:val="24"/>
          <w:szCs w:val="24"/>
          <w:highlight w:val="yellow"/>
        </w:rPr>
        <w:t>5</w:t>
      </w:r>
      <w:r w:rsidR="00823CDD" w:rsidRPr="00823CDD">
        <w:rPr>
          <w:rFonts w:eastAsia="Times New Roman" w:cstheme="minorHAnsi"/>
          <w:b/>
          <w:sz w:val="24"/>
          <w:szCs w:val="24"/>
          <w:highlight w:val="yellow"/>
        </w:rPr>
        <w:t xml:space="preserve"> is</w:t>
      </w:r>
      <w:r w:rsidR="0070193B" w:rsidRPr="00823CDD">
        <w:rPr>
          <w:rFonts w:eastAsia="Times New Roman" w:cstheme="minorHAnsi"/>
          <w:b/>
          <w:sz w:val="24"/>
          <w:szCs w:val="24"/>
          <w:highlight w:val="yellow"/>
        </w:rPr>
        <w:t xml:space="preserve"> “</w:t>
      </w:r>
      <w:r w:rsidR="00881404">
        <w:rPr>
          <w:rFonts w:eastAsia="Times New Roman" w:cstheme="minorHAnsi"/>
          <w:b/>
          <w:sz w:val="24"/>
          <w:szCs w:val="24"/>
          <w:highlight w:val="yellow"/>
        </w:rPr>
        <w:t>Illustrate God’s Love</w:t>
      </w:r>
      <w:r w:rsidR="0070193B" w:rsidRPr="00823CDD">
        <w:rPr>
          <w:rFonts w:eastAsia="Times New Roman" w:cstheme="minorHAnsi"/>
          <w:b/>
          <w:sz w:val="24"/>
          <w:szCs w:val="24"/>
          <w:highlight w:val="yellow"/>
        </w:rPr>
        <w:t>.”</w:t>
      </w:r>
      <w:r w:rsidR="0070193B" w:rsidRPr="00823CDD">
        <w:rPr>
          <w:rFonts w:eastAsia="Times New Roman" w:cstheme="minorHAnsi"/>
          <w:b/>
          <w:sz w:val="24"/>
          <w:szCs w:val="24"/>
        </w:rPr>
        <w:t xml:space="preserve"> </w:t>
      </w:r>
    </w:p>
    <w:p w14:paraId="6B0AF9CA" w14:textId="37D3AC3D" w:rsidR="00231B53" w:rsidRPr="005F6F95" w:rsidRDefault="0070193B" w:rsidP="00231B53">
      <w:pPr>
        <w:spacing w:after="0" w:line="240" w:lineRule="auto"/>
        <w:jc w:val="both"/>
        <w:rPr>
          <w:rFonts w:eastAsia="Times New Roman" w:cstheme="minorHAnsi"/>
          <w:bCs/>
          <w:sz w:val="24"/>
          <w:szCs w:val="24"/>
        </w:rPr>
      </w:pPr>
      <w:r>
        <w:rPr>
          <w:rFonts w:eastAsia="Times New Roman" w:cstheme="minorHAnsi"/>
          <w:bCs/>
          <w:sz w:val="24"/>
          <w:szCs w:val="24"/>
        </w:rPr>
        <w:t xml:space="preserve">2. </w:t>
      </w:r>
      <w:r w:rsidR="00231B53" w:rsidRPr="005F6F95">
        <w:rPr>
          <w:rFonts w:eastAsia="Times New Roman" w:cstheme="minorHAnsi"/>
          <w:bCs/>
          <w:sz w:val="24"/>
          <w:szCs w:val="24"/>
        </w:rPr>
        <w:t xml:space="preserve">Artwork must be started after the beginning of the current school year and completed </w:t>
      </w:r>
      <w:r w:rsidR="0088262B">
        <w:rPr>
          <w:rFonts w:eastAsia="Times New Roman" w:cstheme="minorHAnsi"/>
          <w:bCs/>
          <w:sz w:val="24"/>
          <w:szCs w:val="24"/>
        </w:rPr>
        <w:t>before</w:t>
      </w:r>
      <w:r w:rsidR="00231B53" w:rsidRPr="005F6F95">
        <w:rPr>
          <w:rFonts w:eastAsia="Times New Roman" w:cstheme="minorHAnsi"/>
          <w:bCs/>
          <w:sz w:val="24"/>
          <w:szCs w:val="24"/>
        </w:rPr>
        <w:t xml:space="preserve"> </w:t>
      </w:r>
      <w:r w:rsidR="00EC70DF">
        <w:rPr>
          <w:rFonts w:eastAsia="Times New Roman" w:cstheme="minorHAnsi"/>
          <w:bCs/>
          <w:sz w:val="24"/>
          <w:szCs w:val="24"/>
        </w:rPr>
        <w:t xml:space="preserve">March </w:t>
      </w:r>
      <w:r w:rsidR="00E351F3">
        <w:rPr>
          <w:rFonts w:eastAsia="Times New Roman" w:cstheme="minorHAnsi"/>
          <w:bCs/>
          <w:sz w:val="24"/>
          <w:szCs w:val="24"/>
        </w:rPr>
        <w:t>14</w:t>
      </w:r>
      <w:r w:rsidR="007A79C2" w:rsidRPr="005F6F95">
        <w:rPr>
          <w:rFonts w:eastAsia="Times New Roman" w:cstheme="minorHAnsi"/>
          <w:bCs/>
          <w:sz w:val="24"/>
          <w:szCs w:val="24"/>
        </w:rPr>
        <w:t xml:space="preserve">. </w:t>
      </w:r>
    </w:p>
    <w:p w14:paraId="1F1DA8D4" w14:textId="04AC7CE9" w:rsidR="00231B53" w:rsidRDefault="0070193B" w:rsidP="00231B53">
      <w:pPr>
        <w:spacing w:after="0" w:line="240" w:lineRule="auto"/>
        <w:jc w:val="both"/>
        <w:rPr>
          <w:rFonts w:eastAsia="Times New Roman" w:cstheme="minorHAnsi"/>
          <w:bCs/>
          <w:sz w:val="24"/>
          <w:szCs w:val="24"/>
        </w:rPr>
      </w:pPr>
      <w:r>
        <w:rPr>
          <w:rFonts w:eastAsia="Times New Roman" w:cstheme="minorHAnsi"/>
          <w:bCs/>
          <w:sz w:val="24"/>
          <w:szCs w:val="24"/>
        </w:rPr>
        <w:t>3</w:t>
      </w:r>
      <w:r w:rsidR="00231B53" w:rsidRPr="005F6F95">
        <w:rPr>
          <w:rFonts w:eastAsia="Times New Roman" w:cstheme="minorHAnsi"/>
          <w:bCs/>
          <w:sz w:val="24"/>
          <w:szCs w:val="24"/>
        </w:rPr>
        <w:t xml:space="preserve">. Only the student may work on his or her artwork under the supervision and critique of a teacher </w:t>
      </w:r>
      <w:r w:rsidR="00E7294E" w:rsidRPr="005F6F95">
        <w:rPr>
          <w:rFonts w:eastAsia="Times New Roman" w:cstheme="minorHAnsi"/>
          <w:bCs/>
          <w:sz w:val="24"/>
          <w:szCs w:val="24"/>
        </w:rPr>
        <w:t>from</w:t>
      </w:r>
      <w:r w:rsidR="00231B53" w:rsidRPr="005F6F95">
        <w:rPr>
          <w:rFonts w:eastAsia="Times New Roman" w:cstheme="minorHAnsi"/>
          <w:bCs/>
          <w:sz w:val="24"/>
          <w:szCs w:val="24"/>
        </w:rPr>
        <w:t xml:space="preserve"> the student’s school</w:t>
      </w:r>
      <w:r w:rsidR="00544A76" w:rsidRPr="005F6F95">
        <w:rPr>
          <w:rFonts w:eastAsia="Times New Roman" w:cstheme="minorHAnsi"/>
          <w:bCs/>
          <w:sz w:val="24"/>
          <w:szCs w:val="24"/>
        </w:rPr>
        <w:t xml:space="preserve">, faith formation director, or parent (if </w:t>
      </w:r>
      <w:r w:rsidR="00EC70DF">
        <w:rPr>
          <w:rFonts w:eastAsia="Times New Roman" w:cstheme="minorHAnsi"/>
          <w:bCs/>
          <w:sz w:val="24"/>
          <w:szCs w:val="24"/>
        </w:rPr>
        <w:t>home-schooled</w:t>
      </w:r>
      <w:r w:rsidR="00544A76" w:rsidRPr="005F6F95">
        <w:rPr>
          <w:rFonts w:eastAsia="Times New Roman" w:cstheme="minorHAnsi"/>
          <w:bCs/>
          <w:sz w:val="24"/>
          <w:szCs w:val="24"/>
        </w:rPr>
        <w:t>)</w:t>
      </w:r>
      <w:r w:rsidR="00231B53" w:rsidRPr="005F6F95">
        <w:rPr>
          <w:rFonts w:eastAsia="Times New Roman" w:cstheme="minorHAnsi"/>
          <w:bCs/>
          <w:sz w:val="24"/>
          <w:szCs w:val="24"/>
        </w:rPr>
        <w:t xml:space="preserve">. </w:t>
      </w:r>
    </w:p>
    <w:p w14:paraId="38C625C7" w14:textId="4330FD74" w:rsidR="00E351F3" w:rsidRPr="005F6F95" w:rsidRDefault="0070193B" w:rsidP="00231B53">
      <w:pPr>
        <w:spacing w:after="0" w:line="240" w:lineRule="auto"/>
        <w:jc w:val="both"/>
        <w:rPr>
          <w:rFonts w:eastAsia="Times New Roman" w:cstheme="minorHAnsi"/>
          <w:bCs/>
          <w:sz w:val="24"/>
          <w:szCs w:val="24"/>
        </w:rPr>
      </w:pPr>
      <w:r>
        <w:rPr>
          <w:rFonts w:eastAsia="Times New Roman" w:cstheme="minorHAnsi"/>
          <w:b/>
          <w:sz w:val="24"/>
          <w:szCs w:val="24"/>
          <w:highlight w:val="yellow"/>
        </w:rPr>
        <w:t>4</w:t>
      </w:r>
      <w:r w:rsidR="00E351F3" w:rsidRPr="00E351F3">
        <w:rPr>
          <w:rFonts w:eastAsia="Times New Roman" w:cstheme="minorHAnsi"/>
          <w:b/>
          <w:sz w:val="24"/>
          <w:szCs w:val="24"/>
          <w:highlight w:val="yellow"/>
        </w:rPr>
        <w:t xml:space="preserve">. </w:t>
      </w:r>
      <w:r w:rsidR="00E351F3">
        <w:rPr>
          <w:rFonts w:eastAsia="Times New Roman" w:cstheme="minorHAnsi"/>
          <w:b/>
          <w:sz w:val="24"/>
          <w:szCs w:val="24"/>
          <w:highlight w:val="yellow"/>
        </w:rPr>
        <w:t xml:space="preserve">Due to past </w:t>
      </w:r>
      <w:r w:rsidR="0088262B">
        <w:rPr>
          <w:rFonts w:eastAsia="Times New Roman" w:cstheme="minorHAnsi"/>
          <w:b/>
          <w:sz w:val="24"/>
          <w:szCs w:val="24"/>
          <w:highlight w:val="yellow"/>
        </w:rPr>
        <w:t>learnings</w:t>
      </w:r>
      <w:r w:rsidR="00E351F3">
        <w:rPr>
          <w:rFonts w:eastAsia="Times New Roman" w:cstheme="minorHAnsi"/>
          <w:b/>
          <w:sz w:val="24"/>
          <w:szCs w:val="24"/>
          <w:highlight w:val="yellow"/>
        </w:rPr>
        <w:t>, b</w:t>
      </w:r>
      <w:r w:rsidR="00E351F3" w:rsidRPr="00E351F3">
        <w:rPr>
          <w:rFonts w:eastAsia="Times New Roman" w:cstheme="minorHAnsi"/>
          <w:b/>
          <w:sz w:val="24"/>
          <w:szCs w:val="24"/>
          <w:highlight w:val="yellow"/>
        </w:rPr>
        <w:t>oth parents’ names must be included on the consent form</w:t>
      </w:r>
      <w:r w:rsidR="00E351F3" w:rsidRPr="00E351F3">
        <w:rPr>
          <w:rFonts w:eastAsia="Times New Roman" w:cstheme="minorHAnsi"/>
          <w:bCs/>
          <w:sz w:val="24"/>
          <w:szCs w:val="24"/>
          <w:highlight w:val="yellow"/>
        </w:rPr>
        <w:t>.</w:t>
      </w:r>
      <w:r w:rsidR="00E351F3">
        <w:rPr>
          <w:rFonts w:eastAsia="Times New Roman" w:cstheme="minorHAnsi"/>
          <w:bCs/>
          <w:sz w:val="24"/>
          <w:szCs w:val="24"/>
        </w:rPr>
        <w:t xml:space="preserve"> </w:t>
      </w:r>
      <w:r w:rsidR="00AD23A1">
        <w:rPr>
          <w:rFonts w:eastAsia="Times New Roman" w:cstheme="minorHAnsi"/>
          <w:bCs/>
          <w:sz w:val="24"/>
          <w:szCs w:val="24"/>
        </w:rPr>
        <w:t xml:space="preserve">Exceptions? Please contact </w:t>
      </w:r>
      <w:r w:rsidR="00881404">
        <w:rPr>
          <w:rFonts w:eastAsia="Times New Roman" w:cstheme="minorHAnsi"/>
          <w:bCs/>
          <w:sz w:val="24"/>
          <w:szCs w:val="24"/>
        </w:rPr>
        <w:t>Tony Michaels</w:t>
      </w:r>
      <w:r w:rsidR="0088262B">
        <w:rPr>
          <w:rFonts w:eastAsia="Times New Roman" w:cstheme="minorHAnsi"/>
          <w:bCs/>
          <w:sz w:val="24"/>
          <w:szCs w:val="24"/>
        </w:rPr>
        <w:t xml:space="preserve"> via email at </w:t>
      </w:r>
      <w:hyperlink r:id="rId7" w:history="1">
        <w:r w:rsidR="00881404" w:rsidRPr="00233735">
          <w:rPr>
            <w:rStyle w:val="Hyperlink"/>
            <w:rFonts w:eastAsia="Times New Roman" w:cstheme="minorHAnsi"/>
            <w:bCs/>
            <w:sz w:val="24"/>
            <w:szCs w:val="24"/>
          </w:rPr>
          <w:t>tonymichaels@fhcradio.com</w:t>
        </w:r>
      </w:hyperlink>
      <w:r w:rsidR="0088262B">
        <w:rPr>
          <w:rFonts w:eastAsia="Times New Roman" w:cstheme="minorHAnsi"/>
          <w:bCs/>
          <w:sz w:val="24"/>
          <w:szCs w:val="24"/>
        </w:rPr>
        <w:t xml:space="preserve"> or via phone (712-224-5342, office; 712-</w:t>
      </w:r>
      <w:r w:rsidR="00881404">
        <w:rPr>
          <w:rFonts w:eastAsia="Times New Roman" w:cstheme="minorHAnsi"/>
          <w:bCs/>
          <w:sz w:val="24"/>
          <w:szCs w:val="24"/>
        </w:rPr>
        <w:t>490</w:t>
      </w:r>
      <w:r w:rsidR="0088262B">
        <w:rPr>
          <w:rFonts w:eastAsia="Times New Roman" w:cstheme="minorHAnsi"/>
          <w:bCs/>
          <w:sz w:val="24"/>
          <w:szCs w:val="24"/>
        </w:rPr>
        <w:t>-</w:t>
      </w:r>
      <w:r w:rsidR="00881404">
        <w:rPr>
          <w:rFonts w:eastAsia="Times New Roman" w:cstheme="minorHAnsi"/>
          <w:bCs/>
          <w:sz w:val="24"/>
          <w:szCs w:val="24"/>
        </w:rPr>
        <w:t>1145</w:t>
      </w:r>
      <w:r w:rsidR="0088262B">
        <w:rPr>
          <w:rFonts w:eastAsia="Times New Roman" w:cstheme="minorHAnsi"/>
          <w:bCs/>
          <w:sz w:val="24"/>
          <w:szCs w:val="24"/>
        </w:rPr>
        <w:t xml:space="preserve">, cell). </w:t>
      </w:r>
    </w:p>
    <w:p w14:paraId="0CE73518" w14:textId="19CAB6D1" w:rsidR="007712B2" w:rsidRPr="005F6F95" w:rsidRDefault="0070193B" w:rsidP="00231B53">
      <w:pPr>
        <w:spacing w:after="0" w:line="240" w:lineRule="auto"/>
        <w:jc w:val="both"/>
        <w:rPr>
          <w:rFonts w:eastAsia="Times New Roman" w:cstheme="minorHAnsi"/>
          <w:bCs/>
          <w:sz w:val="24"/>
          <w:szCs w:val="24"/>
        </w:rPr>
      </w:pPr>
      <w:r>
        <w:rPr>
          <w:rFonts w:eastAsia="Times New Roman" w:cstheme="minorHAnsi"/>
          <w:bCs/>
          <w:sz w:val="24"/>
          <w:szCs w:val="24"/>
        </w:rPr>
        <w:t>5</w:t>
      </w:r>
      <w:r w:rsidR="00231B53" w:rsidRPr="005F6F95">
        <w:rPr>
          <w:rFonts w:eastAsia="Times New Roman" w:cstheme="minorHAnsi"/>
          <w:bCs/>
          <w:sz w:val="24"/>
          <w:szCs w:val="24"/>
        </w:rPr>
        <w:t xml:space="preserve">. </w:t>
      </w:r>
      <w:r w:rsidR="007712B2" w:rsidRPr="005F6F95">
        <w:rPr>
          <w:rFonts w:eastAsia="Times New Roman" w:cstheme="minorHAnsi"/>
          <w:b/>
          <w:sz w:val="24"/>
          <w:szCs w:val="24"/>
        </w:rPr>
        <w:t>Setting:</w:t>
      </w:r>
    </w:p>
    <w:p w14:paraId="4FE29CF7" w14:textId="2402C42A" w:rsidR="00231B53" w:rsidRPr="00484D90" w:rsidRDefault="007712B2" w:rsidP="007712B2">
      <w:pPr>
        <w:pStyle w:val="ListParagraph"/>
        <w:numPr>
          <w:ilvl w:val="0"/>
          <w:numId w:val="7"/>
        </w:numPr>
        <w:spacing w:after="0" w:line="240" w:lineRule="auto"/>
        <w:jc w:val="both"/>
        <w:rPr>
          <w:rFonts w:eastAsia="Times New Roman" w:cstheme="minorHAnsi"/>
          <w:bCs/>
          <w:i/>
          <w:iCs/>
          <w:sz w:val="24"/>
          <w:szCs w:val="24"/>
        </w:rPr>
      </w:pPr>
      <w:r w:rsidRPr="005F6F95">
        <w:rPr>
          <w:rFonts w:eastAsia="Times New Roman" w:cstheme="minorHAnsi"/>
          <w:bCs/>
          <w:sz w:val="24"/>
          <w:szCs w:val="24"/>
        </w:rPr>
        <w:t xml:space="preserve">For Catholic </w:t>
      </w:r>
      <w:r w:rsidR="00AB5126">
        <w:rPr>
          <w:rFonts w:eastAsia="Times New Roman" w:cstheme="minorHAnsi"/>
          <w:bCs/>
          <w:sz w:val="24"/>
          <w:szCs w:val="24"/>
        </w:rPr>
        <w:t>s</w:t>
      </w:r>
      <w:r w:rsidRPr="005F6F95">
        <w:rPr>
          <w:rFonts w:eastAsia="Times New Roman" w:cstheme="minorHAnsi"/>
          <w:bCs/>
          <w:sz w:val="24"/>
          <w:szCs w:val="24"/>
        </w:rPr>
        <w:t>chool</w:t>
      </w:r>
      <w:r w:rsidR="00C35AA8" w:rsidRPr="005F6F95">
        <w:rPr>
          <w:rFonts w:eastAsia="Times New Roman" w:cstheme="minorHAnsi"/>
          <w:bCs/>
          <w:sz w:val="24"/>
          <w:szCs w:val="24"/>
        </w:rPr>
        <w:t xml:space="preserve"> students</w:t>
      </w:r>
      <w:r w:rsidRPr="005F6F95">
        <w:rPr>
          <w:rFonts w:eastAsia="Times New Roman" w:cstheme="minorHAnsi"/>
          <w:bCs/>
          <w:sz w:val="24"/>
          <w:szCs w:val="24"/>
        </w:rPr>
        <w:t>, a</w:t>
      </w:r>
      <w:r w:rsidR="00231B53" w:rsidRPr="005F6F95">
        <w:rPr>
          <w:rFonts w:eastAsia="Times New Roman" w:cstheme="minorHAnsi"/>
          <w:bCs/>
          <w:sz w:val="24"/>
          <w:szCs w:val="24"/>
        </w:rPr>
        <w:t xml:space="preserve">lthough the majority of the work must take place in the school setting, a student may work on the artwork outside the classroom environment but </w:t>
      </w:r>
      <w:r w:rsidR="00231B53" w:rsidRPr="005F6F95">
        <w:rPr>
          <w:rFonts w:eastAsia="Times New Roman" w:cstheme="minorHAnsi"/>
          <w:b/>
          <w:sz w:val="24"/>
          <w:szCs w:val="24"/>
        </w:rPr>
        <w:t>may not receive instruction, guidance, or critique from anyone other than the supervising teacher</w:t>
      </w:r>
      <w:r w:rsidR="00231B53" w:rsidRPr="005F6F95">
        <w:rPr>
          <w:rFonts w:eastAsia="Times New Roman" w:cstheme="minorHAnsi"/>
          <w:bCs/>
          <w:sz w:val="24"/>
          <w:szCs w:val="24"/>
        </w:rPr>
        <w:t xml:space="preserve"> </w:t>
      </w:r>
      <w:r w:rsidR="00231B53" w:rsidRPr="00484D90">
        <w:rPr>
          <w:rFonts w:eastAsia="Times New Roman" w:cstheme="minorHAnsi"/>
          <w:bCs/>
          <w:i/>
          <w:iCs/>
          <w:sz w:val="24"/>
          <w:szCs w:val="24"/>
        </w:rPr>
        <w:t xml:space="preserve">(for example, a private instructor, teacher, or professional advisor). </w:t>
      </w:r>
    </w:p>
    <w:p w14:paraId="4A58AB66" w14:textId="5BFF0579" w:rsidR="007712B2" w:rsidRPr="00484D90" w:rsidRDefault="007712B2" w:rsidP="00231B53">
      <w:pPr>
        <w:pStyle w:val="ListParagraph"/>
        <w:numPr>
          <w:ilvl w:val="0"/>
          <w:numId w:val="7"/>
        </w:numPr>
        <w:spacing w:after="0" w:line="240" w:lineRule="auto"/>
        <w:jc w:val="both"/>
        <w:rPr>
          <w:rFonts w:eastAsia="Times New Roman" w:cstheme="minorHAnsi"/>
          <w:bCs/>
          <w:i/>
          <w:iCs/>
          <w:sz w:val="24"/>
          <w:szCs w:val="24"/>
        </w:rPr>
      </w:pPr>
      <w:r w:rsidRPr="005F6F95">
        <w:rPr>
          <w:rFonts w:eastAsia="Times New Roman" w:cstheme="minorHAnsi"/>
          <w:bCs/>
          <w:sz w:val="24"/>
          <w:szCs w:val="24"/>
        </w:rPr>
        <w:t xml:space="preserve">For students in public or home schools, although the majority of the work will take place in the student’s home, </w:t>
      </w:r>
      <w:r w:rsidR="00D15972" w:rsidRPr="005F6F95">
        <w:rPr>
          <w:rFonts w:eastAsia="Times New Roman" w:cstheme="minorHAnsi"/>
          <w:bCs/>
          <w:sz w:val="24"/>
          <w:szCs w:val="24"/>
        </w:rPr>
        <w:t xml:space="preserve">the students </w:t>
      </w:r>
      <w:r w:rsidRPr="005F6F95">
        <w:rPr>
          <w:rFonts w:eastAsia="Times New Roman" w:cstheme="minorHAnsi"/>
          <w:b/>
          <w:sz w:val="24"/>
          <w:szCs w:val="24"/>
        </w:rPr>
        <w:t xml:space="preserve">may not receive instruction, guidance, or critique from anyone other than </w:t>
      </w:r>
      <w:r w:rsidR="008973B2" w:rsidRPr="005F6F95">
        <w:rPr>
          <w:rFonts w:eastAsia="Times New Roman" w:cstheme="minorHAnsi"/>
          <w:b/>
          <w:sz w:val="24"/>
          <w:szCs w:val="24"/>
        </w:rPr>
        <w:t xml:space="preserve">their public or home </w:t>
      </w:r>
      <w:r w:rsidR="001E1228" w:rsidRPr="005F6F95">
        <w:rPr>
          <w:rFonts w:eastAsia="Times New Roman" w:cstheme="minorHAnsi"/>
          <w:b/>
          <w:sz w:val="24"/>
          <w:szCs w:val="24"/>
        </w:rPr>
        <w:t>schoolteacher</w:t>
      </w:r>
      <w:r w:rsidR="008973B2" w:rsidRPr="005F6F95">
        <w:rPr>
          <w:rFonts w:eastAsia="Times New Roman" w:cstheme="minorHAnsi"/>
          <w:b/>
          <w:sz w:val="24"/>
          <w:szCs w:val="24"/>
        </w:rPr>
        <w:t>/parent</w:t>
      </w:r>
      <w:r w:rsidRPr="005F6F95">
        <w:rPr>
          <w:rFonts w:eastAsia="Times New Roman" w:cstheme="minorHAnsi"/>
          <w:bCs/>
          <w:sz w:val="24"/>
          <w:szCs w:val="24"/>
        </w:rPr>
        <w:t xml:space="preserve"> </w:t>
      </w:r>
      <w:r w:rsidRPr="00484D90">
        <w:rPr>
          <w:rFonts w:eastAsia="Times New Roman" w:cstheme="minorHAnsi"/>
          <w:bCs/>
          <w:i/>
          <w:iCs/>
          <w:sz w:val="24"/>
          <w:szCs w:val="24"/>
        </w:rPr>
        <w:t xml:space="preserve">(for example, a private instructor, teacher, or professional advisor). </w:t>
      </w:r>
    </w:p>
    <w:p w14:paraId="43AC824D" w14:textId="376D006D" w:rsidR="00231B53" w:rsidRPr="005F6F95" w:rsidRDefault="0070193B" w:rsidP="00231B53">
      <w:pPr>
        <w:spacing w:after="0" w:line="240" w:lineRule="auto"/>
        <w:jc w:val="both"/>
        <w:rPr>
          <w:rFonts w:eastAsia="Times New Roman" w:cstheme="minorHAnsi"/>
          <w:bCs/>
          <w:sz w:val="24"/>
          <w:szCs w:val="24"/>
        </w:rPr>
      </w:pPr>
      <w:r>
        <w:rPr>
          <w:rFonts w:eastAsia="Times New Roman" w:cstheme="minorHAnsi"/>
          <w:bCs/>
          <w:sz w:val="24"/>
          <w:szCs w:val="24"/>
        </w:rPr>
        <w:t>6</w:t>
      </w:r>
      <w:r w:rsidR="00231B53" w:rsidRPr="005F6F95">
        <w:rPr>
          <w:rFonts w:eastAsia="Times New Roman" w:cstheme="minorHAnsi"/>
          <w:bCs/>
          <w:sz w:val="24"/>
          <w:szCs w:val="24"/>
        </w:rPr>
        <w:t xml:space="preserve">. Artwork created under the supervision of any person, teacher, or instructor outside </w:t>
      </w:r>
      <w:r w:rsidR="00635CF1" w:rsidRPr="005F6F95">
        <w:rPr>
          <w:rFonts w:eastAsia="Times New Roman" w:cstheme="minorHAnsi"/>
          <w:bCs/>
          <w:sz w:val="24"/>
          <w:szCs w:val="24"/>
        </w:rPr>
        <w:t>the aforementioned</w:t>
      </w:r>
      <w:r w:rsidR="00EC072C" w:rsidRPr="005F6F95">
        <w:rPr>
          <w:rFonts w:eastAsia="Times New Roman" w:cstheme="minorHAnsi"/>
          <w:bCs/>
          <w:sz w:val="24"/>
          <w:szCs w:val="24"/>
        </w:rPr>
        <w:t xml:space="preserve"> </w:t>
      </w:r>
      <w:r w:rsidR="00635CF1" w:rsidRPr="005F6F95">
        <w:rPr>
          <w:rFonts w:eastAsia="Times New Roman" w:cstheme="minorHAnsi"/>
          <w:bCs/>
          <w:sz w:val="24"/>
          <w:szCs w:val="24"/>
        </w:rPr>
        <w:t xml:space="preserve">settings </w:t>
      </w:r>
      <w:r w:rsidR="00231B53" w:rsidRPr="005F6F95">
        <w:rPr>
          <w:rFonts w:eastAsia="Times New Roman" w:cstheme="minorHAnsi"/>
          <w:bCs/>
          <w:sz w:val="24"/>
          <w:szCs w:val="24"/>
        </w:rPr>
        <w:t xml:space="preserve">is not eligible for </w:t>
      </w:r>
      <w:r w:rsidR="00F24212" w:rsidRPr="005F6F95">
        <w:rPr>
          <w:rFonts w:eastAsia="Times New Roman" w:cstheme="minorHAnsi"/>
          <w:bCs/>
          <w:sz w:val="24"/>
          <w:szCs w:val="24"/>
        </w:rPr>
        <w:t>Siouxland Catholic Radio’s Art Festival</w:t>
      </w:r>
      <w:r w:rsidR="00231B53" w:rsidRPr="005F6F95">
        <w:rPr>
          <w:rFonts w:eastAsia="Times New Roman" w:cstheme="minorHAnsi"/>
          <w:bCs/>
          <w:sz w:val="24"/>
          <w:szCs w:val="24"/>
        </w:rPr>
        <w:t xml:space="preserve">. </w:t>
      </w:r>
    </w:p>
    <w:p w14:paraId="4C0FA441" w14:textId="436CB9B8" w:rsidR="00231B53" w:rsidRPr="00B510BF" w:rsidRDefault="0070193B" w:rsidP="00231B53">
      <w:pPr>
        <w:spacing w:after="0" w:line="240" w:lineRule="auto"/>
        <w:jc w:val="both"/>
        <w:rPr>
          <w:rFonts w:eastAsia="Times New Roman" w:cstheme="minorHAnsi"/>
          <w:bCs/>
          <w:sz w:val="24"/>
          <w:szCs w:val="24"/>
        </w:rPr>
      </w:pPr>
      <w:r>
        <w:rPr>
          <w:rFonts w:eastAsia="Times New Roman" w:cstheme="minorHAnsi"/>
          <w:bCs/>
          <w:sz w:val="24"/>
          <w:szCs w:val="24"/>
        </w:rPr>
        <w:t>7</w:t>
      </w:r>
      <w:r w:rsidR="00231B53" w:rsidRPr="005F6F95">
        <w:rPr>
          <w:rFonts w:eastAsia="Times New Roman" w:cstheme="minorHAnsi"/>
          <w:bCs/>
          <w:sz w:val="24"/>
          <w:szCs w:val="24"/>
        </w:rPr>
        <w:t xml:space="preserve">. All artwork must be the </w:t>
      </w:r>
      <w:r w:rsidR="00231B53" w:rsidRPr="00B510BF">
        <w:rPr>
          <w:rFonts w:eastAsia="Times New Roman" w:cstheme="minorHAnsi"/>
          <w:bCs/>
          <w:sz w:val="24"/>
          <w:szCs w:val="24"/>
        </w:rPr>
        <w:t xml:space="preserve">student’s original composition and content and individual expression.                 </w:t>
      </w:r>
    </w:p>
    <w:p w14:paraId="0F1D3B1E" w14:textId="14DC3E70" w:rsidR="00231B53" w:rsidRPr="00B510BF" w:rsidRDefault="00231B53" w:rsidP="00231B53">
      <w:pPr>
        <w:numPr>
          <w:ilvl w:val="0"/>
          <w:numId w:val="6"/>
        </w:numPr>
        <w:spacing w:after="0" w:line="240" w:lineRule="auto"/>
        <w:contextualSpacing/>
        <w:rPr>
          <w:rFonts w:eastAsia="Times New Roman" w:cstheme="minorHAnsi"/>
          <w:bCs/>
          <w:sz w:val="24"/>
          <w:szCs w:val="24"/>
        </w:rPr>
      </w:pPr>
      <w:r w:rsidRPr="00B510BF">
        <w:rPr>
          <w:rFonts w:eastAsia="Times New Roman" w:cstheme="minorHAnsi"/>
          <w:bCs/>
          <w:sz w:val="24"/>
          <w:szCs w:val="24"/>
        </w:rPr>
        <w:t xml:space="preserve">Published images MAY NOT be reproduced in whole or part and used as the student’s primary reference source. Published images include, but are not limited to, drawings, sketches, or photographs published electronically </w:t>
      </w:r>
      <w:r w:rsidRPr="00484D90">
        <w:rPr>
          <w:rFonts w:eastAsia="Times New Roman" w:cstheme="minorHAnsi"/>
          <w:bCs/>
          <w:i/>
          <w:iCs/>
          <w:sz w:val="24"/>
          <w:szCs w:val="24"/>
        </w:rPr>
        <w:t>(eBooks, mobile apps, web</w:t>
      </w:r>
      <w:r w:rsidR="00F24212" w:rsidRPr="00484D90">
        <w:rPr>
          <w:rFonts w:eastAsia="Times New Roman" w:cstheme="minorHAnsi"/>
          <w:bCs/>
          <w:i/>
          <w:iCs/>
          <w:sz w:val="24"/>
          <w:szCs w:val="24"/>
        </w:rPr>
        <w:t>s</w:t>
      </w:r>
      <w:r w:rsidRPr="00484D90">
        <w:rPr>
          <w:rFonts w:eastAsia="Times New Roman" w:cstheme="minorHAnsi"/>
          <w:bCs/>
          <w:i/>
          <w:iCs/>
          <w:sz w:val="24"/>
          <w:szCs w:val="24"/>
        </w:rPr>
        <w:t>ites, etc.)</w:t>
      </w:r>
      <w:r w:rsidRPr="00B510BF">
        <w:rPr>
          <w:rFonts w:eastAsia="Times New Roman" w:cstheme="minorHAnsi"/>
          <w:bCs/>
          <w:sz w:val="24"/>
          <w:szCs w:val="24"/>
        </w:rPr>
        <w:t xml:space="preserve"> or in print </w:t>
      </w:r>
      <w:r w:rsidRPr="00484D90">
        <w:rPr>
          <w:rFonts w:eastAsia="Times New Roman" w:cstheme="minorHAnsi"/>
          <w:bCs/>
          <w:i/>
          <w:iCs/>
          <w:sz w:val="24"/>
          <w:szCs w:val="24"/>
        </w:rPr>
        <w:t>(magazines, books, brochures, etc.).</w:t>
      </w:r>
      <w:r w:rsidRPr="00B510BF">
        <w:rPr>
          <w:rFonts w:eastAsia="Times New Roman" w:cstheme="minorHAnsi"/>
          <w:bCs/>
          <w:sz w:val="24"/>
          <w:szCs w:val="24"/>
        </w:rPr>
        <w:t xml:space="preserve"> Releases to use published or copyrighted images will not be accepted. </w:t>
      </w:r>
    </w:p>
    <w:p w14:paraId="2609E057" w14:textId="544522D8" w:rsidR="006C1703" w:rsidRPr="00B510BF" w:rsidRDefault="006C1703" w:rsidP="00231B53">
      <w:pPr>
        <w:numPr>
          <w:ilvl w:val="0"/>
          <w:numId w:val="6"/>
        </w:numPr>
        <w:spacing w:after="0" w:line="240" w:lineRule="auto"/>
        <w:contextualSpacing/>
        <w:rPr>
          <w:rFonts w:eastAsia="Times New Roman" w:cstheme="minorHAnsi"/>
          <w:bCs/>
          <w:sz w:val="24"/>
          <w:szCs w:val="24"/>
        </w:rPr>
      </w:pPr>
      <w:bookmarkStart w:id="0" w:name="_Hlk124163073"/>
      <w:r w:rsidRPr="00B510BF">
        <w:rPr>
          <w:rFonts w:eastAsia="Times New Roman" w:cstheme="minorHAnsi"/>
          <w:b/>
          <w:sz w:val="24"/>
          <w:szCs w:val="24"/>
        </w:rPr>
        <w:t>Photography entries</w:t>
      </w:r>
      <w:r w:rsidR="00DF3E83" w:rsidRPr="00B510BF">
        <w:rPr>
          <w:rFonts w:eastAsia="Times New Roman" w:cstheme="minorHAnsi"/>
          <w:b/>
          <w:sz w:val="24"/>
          <w:szCs w:val="24"/>
        </w:rPr>
        <w:t xml:space="preserve"> and entries created on “lined” paper </w:t>
      </w:r>
      <w:r w:rsidRPr="00B510BF">
        <w:rPr>
          <w:rFonts w:eastAsia="Times New Roman" w:cstheme="minorHAnsi"/>
          <w:bCs/>
          <w:sz w:val="24"/>
          <w:szCs w:val="24"/>
        </w:rPr>
        <w:t xml:space="preserve">will not be accepted. </w:t>
      </w:r>
      <w:bookmarkEnd w:id="0"/>
    </w:p>
    <w:p w14:paraId="6F7197C8" w14:textId="08B4FB61" w:rsidR="00231B53" w:rsidRPr="005F6F95" w:rsidRDefault="00231B53" w:rsidP="00231B53">
      <w:pPr>
        <w:numPr>
          <w:ilvl w:val="0"/>
          <w:numId w:val="6"/>
        </w:numPr>
        <w:spacing w:after="0" w:line="240" w:lineRule="auto"/>
        <w:contextualSpacing/>
        <w:rPr>
          <w:rFonts w:eastAsia="Times New Roman" w:cstheme="minorHAnsi"/>
          <w:bCs/>
          <w:sz w:val="24"/>
          <w:szCs w:val="24"/>
        </w:rPr>
      </w:pPr>
      <w:r w:rsidRPr="00B510BF">
        <w:rPr>
          <w:rFonts w:eastAsia="Times New Roman" w:cstheme="minorHAnsi"/>
          <w:bCs/>
          <w:sz w:val="24"/>
          <w:szCs w:val="24"/>
        </w:rPr>
        <w:t xml:space="preserve">Students MAY use published images (electronic or print) as a </w:t>
      </w:r>
      <w:r w:rsidRPr="00B510BF">
        <w:rPr>
          <w:rFonts w:eastAsia="Times New Roman" w:cstheme="minorHAnsi"/>
          <w:bCs/>
          <w:i/>
          <w:sz w:val="24"/>
          <w:szCs w:val="24"/>
        </w:rPr>
        <w:t>secondary</w:t>
      </w:r>
      <w:r w:rsidRPr="00B510BF">
        <w:rPr>
          <w:rFonts w:eastAsia="Times New Roman" w:cstheme="minorHAnsi"/>
          <w:bCs/>
          <w:sz w:val="24"/>
          <w:szCs w:val="24"/>
        </w:rPr>
        <w:t xml:space="preserve"> reference source. Secondary reference sources should never be the main idea of the artwork and should not be directly reproduced in whole or part. They may only be used as a frame of reference for backgrounds and/or in support</w:t>
      </w:r>
      <w:r w:rsidRPr="005F6F95">
        <w:rPr>
          <w:rFonts w:eastAsia="Times New Roman" w:cstheme="minorHAnsi"/>
          <w:bCs/>
          <w:sz w:val="24"/>
          <w:szCs w:val="24"/>
        </w:rPr>
        <w:t xml:space="preserve"> of the main image. </w:t>
      </w:r>
    </w:p>
    <w:p w14:paraId="73D8C219" w14:textId="29A5C35C" w:rsidR="00231B53" w:rsidRPr="005F6F95" w:rsidRDefault="00231B53" w:rsidP="00231B53">
      <w:pPr>
        <w:numPr>
          <w:ilvl w:val="0"/>
          <w:numId w:val="6"/>
        </w:numPr>
        <w:spacing w:after="0" w:line="240" w:lineRule="auto"/>
        <w:contextualSpacing/>
        <w:rPr>
          <w:rFonts w:eastAsia="Times New Roman" w:cstheme="minorHAnsi"/>
          <w:bCs/>
          <w:sz w:val="24"/>
          <w:szCs w:val="24"/>
        </w:rPr>
      </w:pPr>
      <w:r w:rsidRPr="005F6F95">
        <w:rPr>
          <w:rFonts w:eastAsia="Times New Roman" w:cstheme="minorHAnsi"/>
          <w:bCs/>
          <w:sz w:val="24"/>
          <w:szCs w:val="24"/>
        </w:rPr>
        <w:t>Trademarked logos, slogans</w:t>
      </w:r>
      <w:r w:rsidR="00707C6F">
        <w:rPr>
          <w:rFonts w:eastAsia="Times New Roman" w:cstheme="minorHAnsi"/>
          <w:bCs/>
          <w:sz w:val="24"/>
          <w:szCs w:val="24"/>
        </w:rPr>
        <w:t>,</w:t>
      </w:r>
      <w:r w:rsidRPr="005F6F95">
        <w:rPr>
          <w:rFonts w:eastAsia="Times New Roman" w:cstheme="minorHAnsi"/>
          <w:bCs/>
          <w:sz w:val="24"/>
          <w:szCs w:val="24"/>
        </w:rPr>
        <w:t xml:space="preserve"> and licensed characters are </w:t>
      </w:r>
      <w:r w:rsidRPr="0051269F">
        <w:rPr>
          <w:rFonts w:eastAsia="Times New Roman" w:cstheme="minorHAnsi"/>
          <w:b/>
          <w:sz w:val="24"/>
          <w:szCs w:val="24"/>
        </w:rPr>
        <w:t>not permitted</w:t>
      </w:r>
      <w:r w:rsidRPr="005F6F95">
        <w:rPr>
          <w:rFonts w:eastAsia="Times New Roman" w:cstheme="minorHAnsi"/>
          <w:bCs/>
          <w:sz w:val="24"/>
          <w:szCs w:val="24"/>
        </w:rPr>
        <w:t xml:space="preserve"> in part or in whole. This also applies to the title of the artwork. </w:t>
      </w:r>
    </w:p>
    <w:p w14:paraId="3353F1DB" w14:textId="77777777" w:rsidR="00DF5DFB" w:rsidRDefault="00231B53" w:rsidP="0094048F">
      <w:pPr>
        <w:numPr>
          <w:ilvl w:val="0"/>
          <w:numId w:val="6"/>
        </w:numPr>
        <w:spacing w:after="0" w:line="240" w:lineRule="auto"/>
        <w:contextualSpacing/>
        <w:rPr>
          <w:rFonts w:eastAsia="Times New Roman" w:cstheme="minorHAnsi"/>
          <w:bCs/>
          <w:sz w:val="24"/>
          <w:szCs w:val="24"/>
        </w:rPr>
      </w:pPr>
      <w:r w:rsidRPr="00DF5DFB">
        <w:rPr>
          <w:rFonts w:eastAsia="Times New Roman" w:cstheme="minorHAnsi"/>
          <w:bCs/>
          <w:sz w:val="24"/>
          <w:szCs w:val="24"/>
        </w:rPr>
        <w:t xml:space="preserve">Maximum restriction for 2-D work </w:t>
      </w:r>
      <w:r w:rsidR="00351C34" w:rsidRPr="00DF5DFB">
        <w:rPr>
          <w:rFonts w:eastAsia="Times New Roman" w:cstheme="minorHAnsi"/>
          <w:bCs/>
          <w:sz w:val="24"/>
          <w:szCs w:val="24"/>
        </w:rPr>
        <w:t>11</w:t>
      </w:r>
      <w:r w:rsidRPr="00DF5DFB">
        <w:rPr>
          <w:rFonts w:eastAsia="Times New Roman" w:cstheme="minorHAnsi"/>
          <w:bCs/>
          <w:sz w:val="24"/>
          <w:szCs w:val="24"/>
        </w:rPr>
        <w:t xml:space="preserve">” X </w:t>
      </w:r>
      <w:r w:rsidR="00351C34" w:rsidRPr="00DF5DFB">
        <w:rPr>
          <w:rFonts w:eastAsia="Times New Roman" w:cstheme="minorHAnsi"/>
          <w:bCs/>
          <w:sz w:val="24"/>
          <w:szCs w:val="24"/>
        </w:rPr>
        <w:t>14</w:t>
      </w:r>
      <w:r w:rsidR="00203C47" w:rsidRPr="00DF5DFB">
        <w:rPr>
          <w:rFonts w:eastAsia="Times New Roman" w:cstheme="minorHAnsi"/>
          <w:bCs/>
          <w:sz w:val="24"/>
          <w:szCs w:val="24"/>
        </w:rPr>
        <w:t>.</w:t>
      </w:r>
      <w:r w:rsidRPr="00DF5DFB">
        <w:rPr>
          <w:rFonts w:eastAsia="Times New Roman" w:cstheme="minorHAnsi"/>
          <w:bCs/>
          <w:sz w:val="24"/>
          <w:szCs w:val="24"/>
        </w:rPr>
        <w:t xml:space="preserve">” No restrictions for 3-D work. </w:t>
      </w:r>
    </w:p>
    <w:p w14:paraId="66D77054" w14:textId="52D1EA75" w:rsidR="002F1222" w:rsidRPr="0058288F" w:rsidRDefault="002F1222" w:rsidP="0075438A">
      <w:pPr>
        <w:pStyle w:val="ListParagraph"/>
        <w:numPr>
          <w:ilvl w:val="0"/>
          <w:numId w:val="11"/>
        </w:numPr>
        <w:spacing w:after="0" w:line="240" w:lineRule="auto"/>
        <w:rPr>
          <w:rFonts w:eastAsia="Times New Roman" w:cstheme="minorHAnsi"/>
          <w:bCs/>
          <w:sz w:val="24"/>
          <w:szCs w:val="24"/>
          <w:highlight w:val="yellow"/>
        </w:rPr>
      </w:pPr>
      <w:r w:rsidRPr="0058288F">
        <w:rPr>
          <w:rFonts w:eastAsia="Times New Roman" w:cstheme="minorHAnsi"/>
          <w:b/>
          <w:sz w:val="24"/>
          <w:szCs w:val="24"/>
          <w:highlight w:val="yellow"/>
        </w:rPr>
        <w:t>Voting for the Viewers’ Choice Award</w:t>
      </w:r>
      <w:r w:rsidRPr="0058288F">
        <w:rPr>
          <w:rFonts w:eastAsia="Times New Roman" w:cstheme="minorHAnsi"/>
          <w:bCs/>
          <w:sz w:val="24"/>
          <w:szCs w:val="24"/>
          <w:highlight w:val="yellow"/>
        </w:rPr>
        <w:t xml:space="preserve"> will occur only at Siouxland Catholic Radio Tuesday through Thursday, April </w:t>
      </w:r>
      <w:r w:rsidR="0075438A">
        <w:rPr>
          <w:rFonts w:eastAsia="Times New Roman" w:cstheme="minorHAnsi"/>
          <w:bCs/>
          <w:sz w:val="24"/>
          <w:szCs w:val="24"/>
          <w:highlight w:val="yellow"/>
        </w:rPr>
        <w:t>8-10</w:t>
      </w:r>
      <w:r w:rsidRPr="0058288F">
        <w:rPr>
          <w:rFonts w:eastAsia="Times New Roman" w:cstheme="minorHAnsi"/>
          <w:bCs/>
          <w:sz w:val="24"/>
          <w:szCs w:val="24"/>
          <w:highlight w:val="yellow"/>
        </w:rPr>
        <w:t xml:space="preserve"> from 8 a.m. to 5 p.m. </w:t>
      </w:r>
      <w:r w:rsidR="0075438A">
        <w:rPr>
          <w:rFonts w:eastAsia="Times New Roman" w:cstheme="minorHAnsi"/>
          <w:bCs/>
          <w:sz w:val="24"/>
          <w:szCs w:val="24"/>
          <w:highlight w:val="yellow"/>
        </w:rPr>
        <w:t xml:space="preserve"> </w:t>
      </w:r>
      <w:r w:rsidRPr="0058288F">
        <w:rPr>
          <w:rFonts w:eastAsia="Times New Roman" w:cstheme="minorHAnsi"/>
          <w:bCs/>
          <w:sz w:val="24"/>
          <w:szCs w:val="24"/>
          <w:highlight w:val="yellow"/>
        </w:rPr>
        <w:t xml:space="preserve"> Viewers must vote in</w:t>
      </w:r>
      <w:r w:rsidR="00F31160">
        <w:rPr>
          <w:rFonts w:eastAsia="Times New Roman" w:cstheme="minorHAnsi"/>
          <w:bCs/>
          <w:sz w:val="24"/>
          <w:szCs w:val="24"/>
          <w:highlight w:val="yellow"/>
        </w:rPr>
        <w:t>-</w:t>
      </w:r>
      <w:r w:rsidRPr="0058288F">
        <w:rPr>
          <w:rFonts w:eastAsia="Times New Roman" w:cstheme="minorHAnsi"/>
          <w:bCs/>
          <w:sz w:val="24"/>
          <w:szCs w:val="24"/>
          <w:highlight w:val="yellow"/>
        </w:rPr>
        <w:t xml:space="preserve">person only. Voting via email and phone </w:t>
      </w:r>
      <w:r w:rsidR="0058288F">
        <w:rPr>
          <w:rFonts w:eastAsia="Times New Roman" w:cstheme="minorHAnsi"/>
          <w:bCs/>
          <w:sz w:val="24"/>
          <w:szCs w:val="24"/>
          <w:highlight w:val="yellow"/>
        </w:rPr>
        <w:t xml:space="preserve">to Siouxland Catholic Radio </w:t>
      </w:r>
      <w:r w:rsidR="003D2568">
        <w:rPr>
          <w:rFonts w:eastAsia="Times New Roman" w:cstheme="minorHAnsi"/>
          <w:bCs/>
          <w:sz w:val="24"/>
          <w:szCs w:val="24"/>
          <w:highlight w:val="yellow"/>
        </w:rPr>
        <w:t xml:space="preserve">is </w:t>
      </w:r>
      <w:r w:rsidRPr="0058288F">
        <w:rPr>
          <w:rFonts w:eastAsia="Times New Roman" w:cstheme="minorHAnsi"/>
          <w:bCs/>
          <w:sz w:val="24"/>
          <w:szCs w:val="24"/>
          <w:highlight w:val="yellow"/>
        </w:rPr>
        <w:t xml:space="preserve">not allowed. </w:t>
      </w:r>
      <w:r w:rsidR="0075438A">
        <w:rPr>
          <w:rFonts w:eastAsia="Times New Roman" w:cstheme="minorHAnsi"/>
          <w:bCs/>
          <w:sz w:val="24"/>
          <w:szCs w:val="24"/>
          <w:highlight w:val="yellow"/>
        </w:rPr>
        <w:t xml:space="preserve"> </w:t>
      </w:r>
    </w:p>
    <w:p w14:paraId="2703E4ED" w14:textId="0F4C4D51" w:rsidR="005329B2" w:rsidRDefault="005329B2" w:rsidP="00231B53">
      <w:pPr>
        <w:spacing w:after="0" w:line="240" w:lineRule="auto"/>
        <w:rPr>
          <w:rFonts w:eastAsia="Times New Roman" w:cstheme="minorHAnsi"/>
          <w:b/>
          <w:sz w:val="24"/>
          <w:szCs w:val="24"/>
        </w:rPr>
      </w:pPr>
    </w:p>
    <w:p w14:paraId="5E3080F1" w14:textId="6E073EDF" w:rsidR="00F24212" w:rsidRPr="005F6F95" w:rsidRDefault="00F24212" w:rsidP="00231B53">
      <w:pPr>
        <w:spacing w:after="0" w:line="240" w:lineRule="auto"/>
        <w:rPr>
          <w:rFonts w:eastAsia="Times New Roman" w:cstheme="minorHAnsi"/>
          <w:b/>
          <w:sz w:val="24"/>
          <w:szCs w:val="24"/>
        </w:rPr>
      </w:pPr>
      <w:r w:rsidRPr="005F6F95">
        <w:rPr>
          <w:rFonts w:eastAsia="Times New Roman" w:cstheme="minorHAnsi"/>
          <w:b/>
          <w:sz w:val="24"/>
          <w:szCs w:val="24"/>
        </w:rPr>
        <w:t>ADJUDICATION:</w:t>
      </w:r>
    </w:p>
    <w:p w14:paraId="4D0E7127" w14:textId="719A3EE1" w:rsidR="00231B53" w:rsidRPr="005F6F95" w:rsidRDefault="00F24212" w:rsidP="00231B53">
      <w:pPr>
        <w:spacing w:after="0" w:line="240" w:lineRule="auto"/>
        <w:rPr>
          <w:rFonts w:eastAsia="Times New Roman" w:cstheme="minorHAnsi"/>
          <w:bCs/>
          <w:sz w:val="24"/>
          <w:szCs w:val="24"/>
        </w:rPr>
      </w:pPr>
      <w:r w:rsidRPr="005F6F95">
        <w:rPr>
          <w:rFonts w:eastAsia="Times New Roman" w:cstheme="minorHAnsi"/>
          <w:bCs/>
          <w:sz w:val="24"/>
          <w:szCs w:val="24"/>
        </w:rPr>
        <w:t>T</w:t>
      </w:r>
      <w:r w:rsidR="00231B53" w:rsidRPr="005F6F95">
        <w:rPr>
          <w:rFonts w:eastAsia="Times New Roman" w:cstheme="minorHAnsi"/>
          <w:bCs/>
          <w:sz w:val="24"/>
          <w:szCs w:val="24"/>
        </w:rPr>
        <w:t xml:space="preserve">he following criteria will be considered </w:t>
      </w:r>
      <w:r w:rsidR="00C35AA8" w:rsidRPr="005F6F95">
        <w:rPr>
          <w:rFonts w:eastAsia="Times New Roman" w:cstheme="minorHAnsi"/>
          <w:bCs/>
          <w:sz w:val="24"/>
          <w:szCs w:val="24"/>
        </w:rPr>
        <w:t>by our esteemed artists</w:t>
      </w:r>
      <w:r w:rsidR="00231B53" w:rsidRPr="005F6F95">
        <w:rPr>
          <w:rFonts w:eastAsia="Times New Roman" w:cstheme="minorHAnsi"/>
          <w:bCs/>
          <w:sz w:val="24"/>
          <w:szCs w:val="24"/>
        </w:rPr>
        <w:t>. Originality, creativity</w:t>
      </w:r>
      <w:r w:rsidR="003E498E" w:rsidRPr="005F6F95">
        <w:rPr>
          <w:rFonts w:eastAsia="Times New Roman" w:cstheme="minorHAnsi"/>
          <w:bCs/>
          <w:sz w:val="24"/>
          <w:szCs w:val="24"/>
        </w:rPr>
        <w:t>,</w:t>
      </w:r>
      <w:r w:rsidR="00231B53" w:rsidRPr="005F6F95">
        <w:rPr>
          <w:rFonts w:eastAsia="Times New Roman" w:cstheme="minorHAnsi"/>
          <w:bCs/>
          <w:sz w:val="24"/>
          <w:szCs w:val="24"/>
        </w:rPr>
        <w:t xml:space="preserve"> composition</w:t>
      </w:r>
      <w:r w:rsidR="00D75FD3" w:rsidRPr="005F6F95">
        <w:rPr>
          <w:rFonts w:eastAsia="Times New Roman" w:cstheme="minorHAnsi"/>
          <w:bCs/>
          <w:sz w:val="24"/>
          <w:szCs w:val="24"/>
        </w:rPr>
        <w:t>, and theme</w:t>
      </w:r>
      <w:r w:rsidR="00231B53" w:rsidRPr="005F6F95">
        <w:rPr>
          <w:rFonts w:eastAsia="Times New Roman" w:cstheme="minorHAnsi"/>
          <w:bCs/>
          <w:sz w:val="24"/>
          <w:szCs w:val="24"/>
        </w:rPr>
        <w:t xml:space="preserve"> will be heavily weighted along with the student’s ability to apply technical </w:t>
      </w:r>
      <w:r w:rsidR="00707C6F">
        <w:rPr>
          <w:rFonts w:eastAsia="Times New Roman" w:cstheme="minorHAnsi"/>
          <w:bCs/>
          <w:sz w:val="24"/>
          <w:szCs w:val="24"/>
        </w:rPr>
        <w:t>skills</w:t>
      </w:r>
      <w:r w:rsidR="00231B53" w:rsidRPr="005F6F95">
        <w:rPr>
          <w:rFonts w:eastAsia="Times New Roman" w:cstheme="minorHAnsi"/>
          <w:bCs/>
          <w:sz w:val="24"/>
          <w:szCs w:val="24"/>
        </w:rPr>
        <w:t xml:space="preserve"> and artistic excellence. </w:t>
      </w:r>
    </w:p>
    <w:p w14:paraId="59E68032" w14:textId="77777777" w:rsidR="008D7EED" w:rsidRPr="005F6F95" w:rsidRDefault="00231B53" w:rsidP="00231B53">
      <w:pPr>
        <w:numPr>
          <w:ilvl w:val="0"/>
          <w:numId w:val="5"/>
        </w:numPr>
        <w:spacing w:after="0" w:line="240" w:lineRule="auto"/>
        <w:contextualSpacing/>
        <w:rPr>
          <w:rFonts w:eastAsia="Times New Roman" w:cstheme="minorHAnsi"/>
          <w:b/>
          <w:sz w:val="24"/>
          <w:szCs w:val="24"/>
        </w:rPr>
      </w:pPr>
      <w:r w:rsidRPr="005F6F95">
        <w:rPr>
          <w:rFonts w:eastAsia="Times New Roman" w:cstheme="minorHAnsi"/>
          <w:b/>
          <w:sz w:val="24"/>
          <w:szCs w:val="24"/>
        </w:rPr>
        <w:t xml:space="preserve">Originality: </w:t>
      </w:r>
    </w:p>
    <w:p w14:paraId="4BB353AD" w14:textId="77777777" w:rsidR="008D7EED" w:rsidRPr="005F6F95" w:rsidRDefault="00231B53" w:rsidP="008D7EED">
      <w:pPr>
        <w:numPr>
          <w:ilvl w:val="1"/>
          <w:numId w:val="5"/>
        </w:numPr>
        <w:spacing w:after="0" w:line="240" w:lineRule="auto"/>
        <w:contextualSpacing/>
        <w:rPr>
          <w:rFonts w:eastAsia="Times New Roman" w:cstheme="minorHAnsi"/>
          <w:bCs/>
          <w:sz w:val="24"/>
          <w:szCs w:val="24"/>
        </w:rPr>
      </w:pPr>
      <w:r w:rsidRPr="005F6F95">
        <w:rPr>
          <w:rFonts w:eastAsia="Times New Roman" w:cstheme="minorHAnsi"/>
          <w:bCs/>
          <w:sz w:val="24"/>
          <w:szCs w:val="24"/>
        </w:rPr>
        <w:t xml:space="preserve">Is the concept or idea original? </w:t>
      </w:r>
    </w:p>
    <w:p w14:paraId="306D6FD1" w14:textId="77777777" w:rsidR="008D7EED" w:rsidRPr="005F6F95" w:rsidRDefault="00231B53" w:rsidP="008D7EED">
      <w:pPr>
        <w:numPr>
          <w:ilvl w:val="1"/>
          <w:numId w:val="5"/>
        </w:numPr>
        <w:spacing w:after="0" w:line="240" w:lineRule="auto"/>
        <w:contextualSpacing/>
        <w:rPr>
          <w:rFonts w:eastAsia="Times New Roman" w:cstheme="minorHAnsi"/>
          <w:bCs/>
          <w:sz w:val="24"/>
          <w:szCs w:val="24"/>
        </w:rPr>
      </w:pPr>
      <w:r w:rsidRPr="005F6F95">
        <w:rPr>
          <w:rFonts w:eastAsia="Times New Roman" w:cstheme="minorHAnsi"/>
          <w:bCs/>
          <w:sz w:val="24"/>
          <w:szCs w:val="24"/>
        </w:rPr>
        <w:lastRenderedPageBreak/>
        <w:t>Is it the student’s own work and/or does the work show composition with multiple sources?</w:t>
      </w:r>
    </w:p>
    <w:p w14:paraId="2EA5F14F" w14:textId="7BF63C1F" w:rsidR="00231B53" w:rsidRPr="005F6F95" w:rsidRDefault="00231B53" w:rsidP="008D7EED">
      <w:pPr>
        <w:numPr>
          <w:ilvl w:val="1"/>
          <w:numId w:val="5"/>
        </w:numPr>
        <w:spacing w:after="0" w:line="240" w:lineRule="auto"/>
        <w:contextualSpacing/>
        <w:rPr>
          <w:rFonts w:eastAsia="Times New Roman" w:cstheme="minorHAnsi"/>
          <w:bCs/>
          <w:sz w:val="24"/>
          <w:szCs w:val="24"/>
        </w:rPr>
      </w:pPr>
      <w:r w:rsidRPr="005F6F95">
        <w:rPr>
          <w:rFonts w:eastAsia="Times New Roman" w:cstheme="minorHAnsi"/>
          <w:bCs/>
          <w:sz w:val="24"/>
          <w:szCs w:val="24"/>
        </w:rPr>
        <w:t xml:space="preserve">Does it appeal to a wide-ranging audience? </w:t>
      </w:r>
    </w:p>
    <w:p w14:paraId="29464496" w14:textId="77777777" w:rsidR="008D7EED" w:rsidRPr="005F6F95" w:rsidRDefault="00231B53" w:rsidP="00231B53">
      <w:pPr>
        <w:numPr>
          <w:ilvl w:val="0"/>
          <w:numId w:val="5"/>
        </w:numPr>
        <w:spacing w:after="0" w:line="240" w:lineRule="auto"/>
        <w:contextualSpacing/>
        <w:rPr>
          <w:rFonts w:eastAsia="Times New Roman" w:cstheme="minorHAnsi"/>
          <w:b/>
          <w:sz w:val="24"/>
          <w:szCs w:val="24"/>
        </w:rPr>
      </w:pPr>
      <w:r w:rsidRPr="005F6F95">
        <w:rPr>
          <w:rFonts w:eastAsia="Times New Roman" w:cstheme="minorHAnsi"/>
          <w:b/>
          <w:sz w:val="24"/>
          <w:szCs w:val="24"/>
        </w:rPr>
        <w:t xml:space="preserve">Creativity: </w:t>
      </w:r>
    </w:p>
    <w:p w14:paraId="362E9FF0" w14:textId="77777777" w:rsidR="008D7EED" w:rsidRPr="005F6F95" w:rsidRDefault="00231B53" w:rsidP="008D7EED">
      <w:pPr>
        <w:numPr>
          <w:ilvl w:val="1"/>
          <w:numId w:val="5"/>
        </w:numPr>
        <w:spacing w:after="0" w:line="240" w:lineRule="auto"/>
        <w:contextualSpacing/>
        <w:rPr>
          <w:rFonts w:eastAsia="Times New Roman" w:cstheme="minorHAnsi"/>
          <w:bCs/>
          <w:sz w:val="24"/>
          <w:szCs w:val="24"/>
        </w:rPr>
      </w:pPr>
      <w:r w:rsidRPr="005F6F95">
        <w:rPr>
          <w:rFonts w:eastAsia="Times New Roman" w:cstheme="minorHAnsi"/>
          <w:bCs/>
          <w:sz w:val="24"/>
          <w:szCs w:val="24"/>
        </w:rPr>
        <w:t>Does the piece of art show the student’s imagination?</w:t>
      </w:r>
    </w:p>
    <w:p w14:paraId="4E248C60" w14:textId="6018F3E2" w:rsidR="008D7EED" w:rsidRPr="005F6F95" w:rsidRDefault="00231B53" w:rsidP="008D7EED">
      <w:pPr>
        <w:numPr>
          <w:ilvl w:val="1"/>
          <w:numId w:val="5"/>
        </w:numPr>
        <w:spacing w:after="0" w:line="240" w:lineRule="auto"/>
        <w:contextualSpacing/>
        <w:rPr>
          <w:rFonts w:eastAsia="Times New Roman" w:cstheme="minorHAnsi"/>
          <w:bCs/>
          <w:sz w:val="24"/>
          <w:szCs w:val="24"/>
        </w:rPr>
      </w:pPr>
      <w:r w:rsidRPr="005F6F95">
        <w:rPr>
          <w:rFonts w:eastAsia="Times New Roman" w:cstheme="minorHAnsi"/>
          <w:bCs/>
          <w:sz w:val="24"/>
          <w:szCs w:val="24"/>
        </w:rPr>
        <w:t xml:space="preserve">Is the subject matter unique? </w:t>
      </w:r>
    </w:p>
    <w:p w14:paraId="2F271EE5" w14:textId="35BA7B9A" w:rsidR="00231B53" w:rsidRPr="005F6F95" w:rsidRDefault="00231B53" w:rsidP="008D7EED">
      <w:pPr>
        <w:numPr>
          <w:ilvl w:val="1"/>
          <w:numId w:val="5"/>
        </w:numPr>
        <w:spacing w:after="0" w:line="240" w:lineRule="auto"/>
        <w:contextualSpacing/>
        <w:rPr>
          <w:rFonts w:eastAsia="Times New Roman" w:cstheme="minorHAnsi"/>
          <w:bCs/>
          <w:sz w:val="24"/>
          <w:szCs w:val="24"/>
        </w:rPr>
      </w:pPr>
      <w:r w:rsidRPr="005F6F95">
        <w:rPr>
          <w:rFonts w:eastAsia="Times New Roman" w:cstheme="minorHAnsi"/>
          <w:bCs/>
          <w:sz w:val="24"/>
          <w:szCs w:val="24"/>
        </w:rPr>
        <w:t xml:space="preserve">Is the interpretation innovative? </w:t>
      </w:r>
    </w:p>
    <w:p w14:paraId="24F7A14F" w14:textId="18A48169" w:rsidR="00120631" w:rsidRPr="005F6F95" w:rsidRDefault="00120631" w:rsidP="00231B53">
      <w:pPr>
        <w:numPr>
          <w:ilvl w:val="0"/>
          <w:numId w:val="5"/>
        </w:numPr>
        <w:spacing w:after="0" w:line="240" w:lineRule="auto"/>
        <w:contextualSpacing/>
        <w:rPr>
          <w:rFonts w:eastAsia="Times New Roman" w:cstheme="minorHAnsi"/>
          <w:b/>
          <w:sz w:val="24"/>
          <w:szCs w:val="24"/>
        </w:rPr>
      </w:pPr>
      <w:r w:rsidRPr="005F6F95">
        <w:rPr>
          <w:rFonts w:eastAsia="Times New Roman" w:cstheme="minorHAnsi"/>
          <w:b/>
          <w:sz w:val="24"/>
          <w:szCs w:val="24"/>
        </w:rPr>
        <w:t xml:space="preserve">Theme: </w:t>
      </w:r>
      <w:r w:rsidRPr="005F6F95">
        <w:rPr>
          <w:rFonts w:eastAsia="Times New Roman" w:cstheme="minorHAnsi"/>
          <w:bCs/>
          <w:sz w:val="24"/>
          <w:szCs w:val="24"/>
        </w:rPr>
        <w:t xml:space="preserve">Does the submission </w:t>
      </w:r>
      <w:r w:rsidR="006434A1" w:rsidRPr="005F6F95">
        <w:rPr>
          <w:rFonts w:eastAsia="Times New Roman" w:cstheme="minorHAnsi"/>
          <w:bCs/>
          <w:sz w:val="24"/>
          <w:szCs w:val="24"/>
        </w:rPr>
        <w:t>clearly communicate the theme</w:t>
      </w:r>
      <w:r w:rsidR="008D7EED" w:rsidRPr="005F6F95">
        <w:rPr>
          <w:rFonts w:eastAsia="Times New Roman" w:cstheme="minorHAnsi"/>
          <w:bCs/>
          <w:sz w:val="24"/>
          <w:szCs w:val="24"/>
        </w:rPr>
        <w:t>?</w:t>
      </w:r>
      <w:r w:rsidR="008D7EED" w:rsidRPr="005F6F95">
        <w:rPr>
          <w:rFonts w:eastAsia="Times New Roman" w:cstheme="minorHAnsi"/>
          <w:b/>
          <w:sz w:val="24"/>
          <w:szCs w:val="24"/>
        </w:rPr>
        <w:t xml:space="preserve"> </w:t>
      </w:r>
    </w:p>
    <w:p w14:paraId="0AD8FDB4" w14:textId="77777777" w:rsidR="00231B53" w:rsidRPr="005F6F95" w:rsidRDefault="00231B53" w:rsidP="00231B53">
      <w:pPr>
        <w:numPr>
          <w:ilvl w:val="0"/>
          <w:numId w:val="5"/>
        </w:numPr>
        <w:spacing w:after="0" w:line="240" w:lineRule="auto"/>
        <w:contextualSpacing/>
        <w:rPr>
          <w:rFonts w:eastAsia="Times New Roman" w:cstheme="minorHAnsi"/>
          <w:b/>
          <w:sz w:val="24"/>
          <w:szCs w:val="24"/>
        </w:rPr>
      </w:pPr>
      <w:r w:rsidRPr="005F6F95">
        <w:rPr>
          <w:rFonts w:eastAsia="Times New Roman" w:cstheme="minorHAnsi"/>
          <w:b/>
          <w:sz w:val="24"/>
          <w:szCs w:val="24"/>
        </w:rPr>
        <w:t xml:space="preserve">Skill: </w:t>
      </w:r>
      <w:r w:rsidRPr="005F6F95">
        <w:rPr>
          <w:rFonts w:eastAsia="Times New Roman" w:cstheme="minorHAnsi"/>
          <w:bCs/>
          <w:sz w:val="24"/>
          <w:szCs w:val="24"/>
        </w:rPr>
        <w:t>Skill is assessed based on the age of the artist.</w:t>
      </w:r>
      <w:r w:rsidRPr="005F6F95">
        <w:rPr>
          <w:rFonts w:eastAsia="Times New Roman" w:cstheme="minorHAnsi"/>
          <w:b/>
          <w:sz w:val="24"/>
          <w:szCs w:val="24"/>
        </w:rPr>
        <w:t xml:space="preserve"> </w:t>
      </w:r>
    </w:p>
    <w:p w14:paraId="26DC3DCD" w14:textId="77777777" w:rsidR="008D7EED" w:rsidRPr="005F6F95" w:rsidRDefault="00231B53" w:rsidP="00231B53">
      <w:pPr>
        <w:numPr>
          <w:ilvl w:val="0"/>
          <w:numId w:val="5"/>
        </w:numPr>
        <w:spacing w:after="0" w:line="240" w:lineRule="auto"/>
        <w:contextualSpacing/>
        <w:rPr>
          <w:rFonts w:eastAsia="Times New Roman" w:cstheme="minorHAnsi"/>
          <w:b/>
          <w:sz w:val="24"/>
          <w:szCs w:val="24"/>
        </w:rPr>
      </w:pPr>
      <w:r w:rsidRPr="005F6F95">
        <w:rPr>
          <w:rFonts w:eastAsia="Times New Roman" w:cstheme="minorHAnsi"/>
          <w:b/>
          <w:sz w:val="24"/>
          <w:szCs w:val="24"/>
        </w:rPr>
        <w:t xml:space="preserve">Excellence in drawing (2D only): </w:t>
      </w:r>
    </w:p>
    <w:p w14:paraId="0F6E4AAC" w14:textId="77777777" w:rsidR="008D7EED" w:rsidRPr="005F6F95" w:rsidRDefault="00231B53" w:rsidP="008D7EED">
      <w:pPr>
        <w:numPr>
          <w:ilvl w:val="1"/>
          <w:numId w:val="5"/>
        </w:numPr>
        <w:spacing w:after="0" w:line="240" w:lineRule="auto"/>
        <w:contextualSpacing/>
        <w:rPr>
          <w:rFonts w:eastAsia="Times New Roman" w:cstheme="minorHAnsi"/>
          <w:bCs/>
          <w:sz w:val="24"/>
          <w:szCs w:val="24"/>
        </w:rPr>
      </w:pPr>
      <w:r w:rsidRPr="005F6F95">
        <w:rPr>
          <w:rFonts w:eastAsia="Times New Roman" w:cstheme="minorHAnsi"/>
          <w:bCs/>
          <w:sz w:val="24"/>
          <w:szCs w:val="24"/>
        </w:rPr>
        <w:t xml:space="preserve">What extent of accuracy has the student achieved? </w:t>
      </w:r>
    </w:p>
    <w:p w14:paraId="6CCF0FE2" w14:textId="77777777" w:rsidR="008D7EED" w:rsidRPr="005F6F95" w:rsidRDefault="00231B53" w:rsidP="00180359">
      <w:pPr>
        <w:numPr>
          <w:ilvl w:val="1"/>
          <w:numId w:val="5"/>
        </w:numPr>
        <w:spacing w:after="0" w:line="240" w:lineRule="auto"/>
        <w:contextualSpacing/>
        <w:rPr>
          <w:rFonts w:eastAsia="Times New Roman" w:cstheme="minorHAnsi"/>
          <w:bCs/>
          <w:sz w:val="24"/>
          <w:szCs w:val="24"/>
        </w:rPr>
      </w:pPr>
      <w:r w:rsidRPr="005F6F95">
        <w:rPr>
          <w:rFonts w:eastAsia="Times New Roman" w:cstheme="minorHAnsi"/>
          <w:bCs/>
          <w:sz w:val="24"/>
          <w:szCs w:val="24"/>
        </w:rPr>
        <w:t xml:space="preserve">How difficult is the chosen media? </w:t>
      </w:r>
    </w:p>
    <w:p w14:paraId="418992F2" w14:textId="3D55D187" w:rsidR="00231B53" w:rsidRPr="00B510BF" w:rsidRDefault="00231B53" w:rsidP="008D7EED">
      <w:pPr>
        <w:numPr>
          <w:ilvl w:val="1"/>
          <w:numId w:val="5"/>
        </w:numPr>
        <w:spacing w:after="0" w:line="240" w:lineRule="auto"/>
        <w:contextualSpacing/>
        <w:rPr>
          <w:rFonts w:eastAsia="Times New Roman" w:cstheme="minorHAnsi"/>
          <w:bCs/>
          <w:sz w:val="24"/>
          <w:szCs w:val="24"/>
        </w:rPr>
      </w:pPr>
      <w:r w:rsidRPr="005F6F95">
        <w:rPr>
          <w:rFonts w:eastAsia="Times New Roman" w:cstheme="minorHAnsi"/>
          <w:bCs/>
          <w:sz w:val="24"/>
          <w:szCs w:val="24"/>
        </w:rPr>
        <w:t xml:space="preserve">How well does the </w:t>
      </w:r>
      <w:r w:rsidRPr="00B510BF">
        <w:rPr>
          <w:rFonts w:eastAsia="Times New Roman" w:cstheme="minorHAnsi"/>
          <w:bCs/>
          <w:sz w:val="24"/>
          <w:szCs w:val="24"/>
        </w:rPr>
        <w:t>student draw, use color, hues, shading</w:t>
      </w:r>
      <w:r w:rsidR="00E75182" w:rsidRPr="00B510BF">
        <w:rPr>
          <w:rFonts w:eastAsia="Times New Roman" w:cstheme="minorHAnsi"/>
          <w:bCs/>
          <w:sz w:val="24"/>
          <w:szCs w:val="24"/>
        </w:rPr>
        <w:t>,</w:t>
      </w:r>
      <w:r w:rsidRPr="00B510BF">
        <w:rPr>
          <w:rFonts w:eastAsia="Times New Roman" w:cstheme="minorHAnsi"/>
          <w:bCs/>
          <w:sz w:val="24"/>
          <w:szCs w:val="24"/>
        </w:rPr>
        <w:t xml:space="preserve"> and texture?</w:t>
      </w:r>
    </w:p>
    <w:p w14:paraId="12F4C463" w14:textId="62353FCC" w:rsidR="0040565D" w:rsidRPr="00B510BF" w:rsidRDefault="00231B53" w:rsidP="00231B53">
      <w:pPr>
        <w:numPr>
          <w:ilvl w:val="0"/>
          <w:numId w:val="5"/>
        </w:numPr>
        <w:spacing w:after="0" w:line="240" w:lineRule="auto"/>
        <w:contextualSpacing/>
        <w:rPr>
          <w:rFonts w:eastAsia="Times New Roman" w:cstheme="minorHAnsi"/>
          <w:bCs/>
          <w:sz w:val="24"/>
          <w:szCs w:val="24"/>
        </w:rPr>
      </w:pPr>
      <w:r w:rsidRPr="00B510BF">
        <w:rPr>
          <w:rFonts w:eastAsia="Times New Roman" w:cstheme="minorHAnsi"/>
          <w:b/>
          <w:sz w:val="24"/>
          <w:szCs w:val="24"/>
        </w:rPr>
        <w:t>All artwork</w:t>
      </w:r>
      <w:r w:rsidR="0040565D" w:rsidRPr="00B510BF">
        <w:rPr>
          <w:rFonts w:eastAsia="Times New Roman" w:cstheme="minorHAnsi"/>
          <w:b/>
          <w:sz w:val="24"/>
          <w:szCs w:val="24"/>
        </w:rPr>
        <w:t xml:space="preserve"> must:</w:t>
      </w:r>
    </w:p>
    <w:p w14:paraId="55D71C5D" w14:textId="3C060FAC" w:rsidR="00231B53" w:rsidRPr="00B510BF" w:rsidRDefault="0040565D" w:rsidP="0040565D">
      <w:pPr>
        <w:numPr>
          <w:ilvl w:val="1"/>
          <w:numId w:val="5"/>
        </w:numPr>
        <w:spacing w:after="0" w:line="240" w:lineRule="auto"/>
        <w:contextualSpacing/>
        <w:rPr>
          <w:rFonts w:eastAsia="Times New Roman" w:cstheme="minorHAnsi"/>
          <w:bCs/>
          <w:sz w:val="24"/>
          <w:szCs w:val="24"/>
        </w:rPr>
      </w:pPr>
      <w:r w:rsidRPr="00B510BF">
        <w:rPr>
          <w:rFonts w:eastAsia="Times New Roman" w:cstheme="minorHAnsi"/>
          <w:b/>
          <w:sz w:val="24"/>
          <w:szCs w:val="24"/>
        </w:rPr>
        <w:t>Have</w:t>
      </w:r>
      <w:r w:rsidR="00231B53" w:rsidRPr="00B510BF">
        <w:rPr>
          <w:rFonts w:eastAsia="Times New Roman" w:cstheme="minorHAnsi"/>
          <w:b/>
          <w:sz w:val="24"/>
          <w:szCs w:val="24"/>
        </w:rPr>
        <w:t xml:space="preserve"> a title. </w:t>
      </w:r>
      <w:r w:rsidR="00231B53" w:rsidRPr="00B510BF">
        <w:rPr>
          <w:rFonts w:eastAsia="Times New Roman" w:cstheme="minorHAnsi"/>
          <w:bCs/>
          <w:sz w:val="24"/>
          <w:szCs w:val="24"/>
        </w:rPr>
        <w:t>Identifying information may not be included in the title.</w:t>
      </w:r>
    </w:p>
    <w:p w14:paraId="2FA1CA50" w14:textId="2D49000B" w:rsidR="0040565D" w:rsidRPr="00B510BF" w:rsidRDefault="0040565D" w:rsidP="0040565D">
      <w:pPr>
        <w:numPr>
          <w:ilvl w:val="1"/>
          <w:numId w:val="5"/>
        </w:numPr>
        <w:spacing w:after="0" w:line="240" w:lineRule="auto"/>
        <w:contextualSpacing/>
        <w:rPr>
          <w:rFonts w:eastAsia="Times New Roman" w:cstheme="minorHAnsi"/>
          <w:bCs/>
          <w:sz w:val="24"/>
          <w:szCs w:val="24"/>
        </w:rPr>
      </w:pPr>
      <w:r w:rsidRPr="00B510BF">
        <w:rPr>
          <w:rFonts w:eastAsia="Times New Roman" w:cstheme="minorHAnsi"/>
          <w:b/>
          <w:sz w:val="24"/>
          <w:szCs w:val="24"/>
        </w:rPr>
        <w:t xml:space="preserve">Be accompanied by a brief explanation regarding the student’s inspiration </w:t>
      </w:r>
      <w:r w:rsidRPr="00B510BF">
        <w:rPr>
          <w:rFonts w:eastAsia="Times New Roman" w:cstheme="minorHAnsi"/>
          <w:bCs/>
          <w:i/>
          <w:iCs/>
          <w:sz w:val="24"/>
          <w:szCs w:val="24"/>
        </w:rPr>
        <w:t>(see label).</w:t>
      </w:r>
    </w:p>
    <w:p w14:paraId="5238F561" w14:textId="35CAF398" w:rsidR="0046300F" w:rsidRPr="00B510BF" w:rsidRDefault="0046300F" w:rsidP="00231B53">
      <w:pPr>
        <w:numPr>
          <w:ilvl w:val="0"/>
          <w:numId w:val="5"/>
        </w:numPr>
        <w:spacing w:after="0" w:line="240" w:lineRule="auto"/>
        <w:contextualSpacing/>
        <w:rPr>
          <w:rFonts w:eastAsia="Times New Roman" w:cstheme="minorHAnsi"/>
          <w:bCs/>
          <w:sz w:val="24"/>
          <w:szCs w:val="24"/>
        </w:rPr>
      </w:pPr>
      <w:r w:rsidRPr="00B510BF">
        <w:rPr>
          <w:rFonts w:eastAsia="Times New Roman" w:cstheme="minorHAnsi"/>
          <w:b/>
          <w:sz w:val="24"/>
          <w:szCs w:val="24"/>
        </w:rPr>
        <w:t>Identifying Information:</w:t>
      </w:r>
    </w:p>
    <w:p w14:paraId="37416B93" w14:textId="3D978C74" w:rsidR="0046300F" w:rsidRPr="005F6F95" w:rsidRDefault="00231B53" w:rsidP="0046300F">
      <w:pPr>
        <w:pStyle w:val="ListParagraph"/>
        <w:numPr>
          <w:ilvl w:val="0"/>
          <w:numId w:val="8"/>
        </w:numPr>
        <w:spacing w:after="0" w:line="240" w:lineRule="auto"/>
        <w:rPr>
          <w:rFonts w:eastAsia="Times New Roman" w:cstheme="minorHAnsi"/>
          <w:bCs/>
          <w:sz w:val="24"/>
          <w:szCs w:val="24"/>
        </w:rPr>
      </w:pPr>
      <w:r w:rsidRPr="005F6F95">
        <w:rPr>
          <w:rFonts w:eastAsia="Times New Roman" w:cstheme="minorHAnsi"/>
          <w:bCs/>
          <w:sz w:val="24"/>
          <w:szCs w:val="24"/>
        </w:rPr>
        <w:t xml:space="preserve">Due to </w:t>
      </w:r>
      <w:r w:rsidRPr="00C735CE">
        <w:rPr>
          <w:rFonts w:eastAsia="Times New Roman" w:cstheme="minorHAnsi"/>
          <w:b/>
          <w:sz w:val="24"/>
          <w:szCs w:val="24"/>
        </w:rPr>
        <w:t>blind judging,</w:t>
      </w:r>
      <w:r w:rsidRPr="005F6F95">
        <w:rPr>
          <w:rFonts w:eastAsia="Times New Roman" w:cstheme="minorHAnsi"/>
          <w:bCs/>
          <w:sz w:val="24"/>
          <w:szCs w:val="24"/>
        </w:rPr>
        <w:t xml:space="preserve"> artwork may</w:t>
      </w:r>
      <w:r w:rsidRPr="005F6F95">
        <w:rPr>
          <w:rFonts w:eastAsia="Times New Roman" w:cstheme="minorHAnsi"/>
          <w:b/>
          <w:sz w:val="24"/>
          <w:szCs w:val="24"/>
        </w:rPr>
        <w:t xml:space="preserve"> not</w:t>
      </w:r>
      <w:r w:rsidRPr="005F6F95">
        <w:rPr>
          <w:rFonts w:eastAsia="Times New Roman" w:cstheme="minorHAnsi"/>
          <w:bCs/>
          <w:sz w:val="24"/>
          <w:szCs w:val="24"/>
        </w:rPr>
        <w:t xml:space="preserve"> have </w:t>
      </w:r>
      <w:r w:rsidRPr="00340588">
        <w:rPr>
          <w:rFonts w:eastAsia="Times New Roman" w:cstheme="minorHAnsi"/>
          <w:b/>
          <w:sz w:val="24"/>
          <w:szCs w:val="24"/>
        </w:rPr>
        <w:t>identifying information</w:t>
      </w:r>
      <w:r w:rsidRPr="005F6F95">
        <w:rPr>
          <w:rFonts w:eastAsia="Times New Roman" w:cstheme="minorHAnsi"/>
          <w:bCs/>
          <w:sz w:val="24"/>
          <w:szCs w:val="24"/>
        </w:rPr>
        <w:t xml:space="preserve"> located anywhere on the artwork including the front, back, bottom, and sides. </w:t>
      </w:r>
    </w:p>
    <w:p w14:paraId="214C2C42" w14:textId="77777777" w:rsidR="00C735CE" w:rsidRDefault="00231B53" w:rsidP="0046300F">
      <w:pPr>
        <w:pStyle w:val="ListParagraph"/>
        <w:numPr>
          <w:ilvl w:val="0"/>
          <w:numId w:val="8"/>
        </w:numPr>
        <w:spacing w:after="0" w:line="240" w:lineRule="auto"/>
        <w:rPr>
          <w:rFonts w:eastAsia="Times New Roman" w:cstheme="minorHAnsi"/>
          <w:bCs/>
          <w:sz w:val="24"/>
          <w:szCs w:val="24"/>
        </w:rPr>
      </w:pPr>
      <w:r w:rsidRPr="005F6F95">
        <w:rPr>
          <w:rFonts w:eastAsia="Times New Roman" w:cstheme="minorHAnsi"/>
          <w:bCs/>
          <w:sz w:val="24"/>
          <w:szCs w:val="24"/>
        </w:rPr>
        <w:t xml:space="preserve">Identifying information may not be included on the Source Information Form or any of the sources. </w:t>
      </w:r>
    </w:p>
    <w:p w14:paraId="084C6108" w14:textId="79F4040C" w:rsidR="00231B53" w:rsidRPr="005F6F95" w:rsidRDefault="00231B53" w:rsidP="0046300F">
      <w:pPr>
        <w:pStyle w:val="ListParagraph"/>
        <w:numPr>
          <w:ilvl w:val="0"/>
          <w:numId w:val="8"/>
        </w:numPr>
        <w:spacing w:after="0" w:line="240" w:lineRule="auto"/>
        <w:rPr>
          <w:rFonts w:eastAsia="Times New Roman" w:cstheme="minorHAnsi"/>
          <w:bCs/>
          <w:sz w:val="24"/>
          <w:szCs w:val="24"/>
        </w:rPr>
      </w:pPr>
      <w:r w:rsidRPr="005F6F95">
        <w:rPr>
          <w:rFonts w:eastAsia="Times New Roman" w:cstheme="minorHAnsi"/>
          <w:bCs/>
          <w:sz w:val="24"/>
          <w:szCs w:val="24"/>
        </w:rPr>
        <w:t xml:space="preserve">Identifying information includes </w:t>
      </w:r>
      <w:r w:rsidR="00B82E31">
        <w:rPr>
          <w:rFonts w:eastAsia="Times New Roman" w:cstheme="minorHAnsi"/>
          <w:bCs/>
          <w:sz w:val="24"/>
          <w:szCs w:val="24"/>
        </w:rPr>
        <w:t xml:space="preserve">the </w:t>
      </w:r>
      <w:r w:rsidRPr="005F6F95">
        <w:rPr>
          <w:rFonts w:eastAsia="Times New Roman" w:cstheme="minorHAnsi"/>
          <w:bCs/>
          <w:sz w:val="24"/>
          <w:szCs w:val="24"/>
        </w:rPr>
        <w:t>student</w:t>
      </w:r>
      <w:r w:rsidR="005113CA" w:rsidRPr="005F6F95">
        <w:rPr>
          <w:rFonts w:eastAsia="Times New Roman" w:cstheme="minorHAnsi"/>
          <w:bCs/>
          <w:sz w:val="24"/>
          <w:szCs w:val="24"/>
        </w:rPr>
        <w:t>’s</w:t>
      </w:r>
      <w:r w:rsidRPr="005F6F95">
        <w:rPr>
          <w:rFonts w:eastAsia="Times New Roman" w:cstheme="minorHAnsi"/>
          <w:bCs/>
          <w:sz w:val="24"/>
          <w:szCs w:val="24"/>
        </w:rPr>
        <w:t xml:space="preserve"> name, signature, school</w:t>
      </w:r>
      <w:r w:rsidR="005113CA" w:rsidRPr="005F6F95">
        <w:rPr>
          <w:rFonts w:eastAsia="Times New Roman" w:cstheme="minorHAnsi"/>
          <w:bCs/>
          <w:sz w:val="24"/>
          <w:szCs w:val="24"/>
        </w:rPr>
        <w:t>’s</w:t>
      </w:r>
      <w:r w:rsidRPr="005F6F95">
        <w:rPr>
          <w:rFonts w:eastAsia="Times New Roman" w:cstheme="minorHAnsi"/>
          <w:bCs/>
          <w:sz w:val="24"/>
          <w:szCs w:val="24"/>
        </w:rPr>
        <w:t xml:space="preserve"> </w:t>
      </w:r>
      <w:r w:rsidR="00200895" w:rsidRPr="005F6F95">
        <w:rPr>
          <w:rFonts w:eastAsia="Times New Roman" w:cstheme="minorHAnsi"/>
          <w:bCs/>
          <w:sz w:val="24"/>
          <w:szCs w:val="24"/>
        </w:rPr>
        <w:t xml:space="preserve">and/or parish’s </w:t>
      </w:r>
      <w:r w:rsidRPr="005F6F95">
        <w:rPr>
          <w:rFonts w:eastAsia="Times New Roman" w:cstheme="minorHAnsi"/>
          <w:bCs/>
          <w:sz w:val="24"/>
          <w:szCs w:val="24"/>
        </w:rPr>
        <w:t>name, teacher</w:t>
      </w:r>
      <w:r w:rsidR="005113CA" w:rsidRPr="005F6F95">
        <w:rPr>
          <w:rFonts w:eastAsia="Times New Roman" w:cstheme="minorHAnsi"/>
          <w:bCs/>
          <w:sz w:val="24"/>
          <w:szCs w:val="24"/>
        </w:rPr>
        <w:t>’s</w:t>
      </w:r>
      <w:r w:rsidRPr="005F6F95">
        <w:rPr>
          <w:rFonts w:eastAsia="Times New Roman" w:cstheme="minorHAnsi"/>
          <w:bCs/>
          <w:sz w:val="24"/>
          <w:szCs w:val="24"/>
        </w:rPr>
        <w:t xml:space="preserve"> name, etc. </w:t>
      </w:r>
    </w:p>
    <w:p w14:paraId="75332B8C" w14:textId="0124D4D1" w:rsidR="00231B53" w:rsidRPr="006F3B36" w:rsidRDefault="006F3B36" w:rsidP="006F3B36">
      <w:pPr>
        <w:pStyle w:val="ListParagraph"/>
        <w:numPr>
          <w:ilvl w:val="0"/>
          <w:numId w:val="5"/>
        </w:numPr>
        <w:spacing w:after="0" w:line="240" w:lineRule="auto"/>
        <w:rPr>
          <w:rFonts w:eastAsia="Times New Roman" w:cstheme="minorHAnsi"/>
          <w:b/>
          <w:sz w:val="24"/>
          <w:szCs w:val="24"/>
        </w:rPr>
      </w:pPr>
      <w:r>
        <w:rPr>
          <w:rFonts w:eastAsia="Times New Roman" w:cstheme="minorHAnsi"/>
          <w:b/>
          <w:sz w:val="24"/>
          <w:szCs w:val="24"/>
        </w:rPr>
        <w:t>Prizes:</w:t>
      </w:r>
    </w:p>
    <w:p w14:paraId="618BD406" w14:textId="0E522186" w:rsidR="005F6F95" w:rsidRPr="00A87C4F" w:rsidRDefault="00180359" w:rsidP="00A87C4F">
      <w:pPr>
        <w:pStyle w:val="ListParagraph"/>
        <w:numPr>
          <w:ilvl w:val="0"/>
          <w:numId w:val="12"/>
        </w:numPr>
        <w:shd w:val="clear" w:color="auto" w:fill="FFFFFF"/>
        <w:spacing w:after="0" w:line="240" w:lineRule="auto"/>
        <w:textAlignment w:val="baseline"/>
        <w:rPr>
          <w:rFonts w:eastAsia="Times New Roman" w:cstheme="minorHAnsi"/>
          <w:sz w:val="24"/>
          <w:szCs w:val="24"/>
        </w:rPr>
      </w:pPr>
      <w:r w:rsidRPr="00A87C4F">
        <w:rPr>
          <w:rFonts w:eastAsia="Times New Roman" w:cstheme="minorHAnsi"/>
          <w:sz w:val="24"/>
          <w:szCs w:val="24"/>
        </w:rPr>
        <w:t xml:space="preserve">The </w:t>
      </w:r>
      <w:r w:rsidRPr="00A87C4F">
        <w:rPr>
          <w:rFonts w:eastAsia="Times New Roman" w:cstheme="minorHAnsi"/>
          <w:b/>
          <w:bCs/>
          <w:sz w:val="24"/>
          <w:szCs w:val="24"/>
        </w:rPr>
        <w:t>Curator’s Choice</w:t>
      </w:r>
      <w:r w:rsidRPr="00A87C4F">
        <w:rPr>
          <w:rFonts w:eastAsia="Times New Roman" w:cstheme="minorHAnsi"/>
          <w:sz w:val="24"/>
          <w:szCs w:val="24"/>
        </w:rPr>
        <w:t xml:space="preserve"> winner will receive $50 from Siouxland Catholic Radio.</w:t>
      </w:r>
    </w:p>
    <w:p w14:paraId="55F9E4E1" w14:textId="75584341" w:rsidR="00180359" w:rsidRPr="00990076" w:rsidRDefault="00180359" w:rsidP="00A87C4F">
      <w:pPr>
        <w:pStyle w:val="ListParagraph"/>
        <w:numPr>
          <w:ilvl w:val="0"/>
          <w:numId w:val="12"/>
        </w:numPr>
        <w:shd w:val="clear" w:color="auto" w:fill="FFFFFF"/>
        <w:spacing w:after="0" w:line="240" w:lineRule="auto"/>
        <w:textAlignment w:val="baseline"/>
        <w:rPr>
          <w:rFonts w:eastAsia="Times New Roman" w:cstheme="minorHAnsi"/>
          <w:sz w:val="24"/>
          <w:szCs w:val="24"/>
          <w:highlight w:val="yellow"/>
        </w:rPr>
      </w:pPr>
      <w:r w:rsidRPr="00990076">
        <w:rPr>
          <w:rFonts w:eastAsia="Times New Roman" w:cstheme="minorHAnsi"/>
          <w:sz w:val="24"/>
          <w:szCs w:val="24"/>
          <w:highlight w:val="yellow"/>
        </w:rPr>
        <w:t xml:space="preserve">The </w:t>
      </w:r>
      <w:r w:rsidR="00A87C4F" w:rsidRPr="00990076">
        <w:rPr>
          <w:rFonts w:eastAsia="Times New Roman" w:cstheme="minorHAnsi"/>
          <w:b/>
          <w:bCs/>
          <w:sz w:val="24"/>
          <w:szCs w:val="24"/>
          <w:highlight w:val="yellow"/>
        </w:rPr>
        <w:t>Curator’s and Viewers’ Choice</w:t>
      </w:r>
      <w:r w:rsidR="00A87C4F" w:rsidRPr="00990076">
        <w:rPr>
          <w:rFonts w:eastAsia="Times New Roman" w:cstheme="minorHAnsi"/>
          <w:sz w:val="24"/>
          <w:szCs w:val="24"/>
          <w:highlight w:val="yellow"/>
        </w:rPr>
        <w:t xml:space="preserve"> winners, plus the </w:t>
      </w:r>
      <w:r w:rsidR="00A87C4F" w:rsidRPr="00990076">
        <w:rPr>
          <w:rFonts w:eastAsia="Times New Roman" w:cstheme="minorHAnsi"/>
          <w:b/>
          <w:bCs/>
          <w:sz w:val="24"/>
          <w:szCs w:val="24"/>
          <w:highlight w:val="yellow"/>
        </w:rPr>
        <w:t>1</w:t>
      </w:r>
      <w:r w:rsidR="00A87C4F" w:rsidRPr="00990076">
        <w:rPr>
          <w:rFonts w:eastAsia="Times New Roman" w:cstheme="minorHAnsi"/>
          <w:b/>
          <w:bCs/>
          <w:sz w:val="24"/>
          <w:szCs w:val="24"/>
          <w:highlight w:val="yellow"/>
          <w:vertAlign w:val="superscript"/>
        </w:rPr>
        <w:t>st</w:t>
      </w:r>
      <w:r w:rsidR="00A87C4F" w:rsidRPr="00990076">
        <w:rPr>
          <w:rFonts w:eastAsia="Times New Roman" w:cstheme="minorHAnsi"/>
          <w:b/>
          <w:bCs/>
          <w:sz w:val="24"/>
          <w:szCs w:val="24"/>
          <w:highlight w:val="yellow"/>
        </w:rPr>
        <w:t xml:space="preserve"> place winners in each grade</w:t>
      </w:r>
      <w:r w:rsidR="00A87C4F" w:rsidRPr="00990076">
        <w:rPr>
          <w:rFonts w:eastAsia="Times New Roman" w:cstheme="minorHAnsi"/>
          <w:sz w:val="24"/>
          <w:szCs w:val="24"/>
          <w:highlight w:val="yellow"/>
        </w:rPr>
        <w:t>,</w:t>
      </w:r>
      <w:r w:rsidRPr="00990076">
        <w:rPr>
          <w:rFonts w:eastAsia="Times New Roman" w:cstheme="minorHAnsi"/>
          <w:sz w:val="24"/>
          <w:szCs w:val="24"/>
          <w:highlight w:val="yellow"/>
        </w:rPr>
        <w:t xml:space="preserve"> will receive </w:t>
      </w:r>
      <w:r w:rsidR="00990076" w:rsidRPr="00990076">
        <w:rPr>
          <w:rFonts w:eastAsia="Times New Roman" w:cstheme="minorHAnsi"/>
          <w:sz w:val="24"/>
          <w:szCs w:val="24"/>
          <w:highlight w:val="yellow"/>
        </w:rPr>
        <w:t xml:space="preserve">four (4) </w:t>
      </w:r>
      <w:r w:rsidRPr="00990076">
        <w:rPr>
          <w:rFonts w:eastAsia="Times New Roman" w:cstheme="minorHAnsi"/>
          <w:sz w:val="24"/>
          <w:szCs w:val="24"/>
          <w:highlight w:val="yellow"/>
        </w:rPr>
        <w:t xml:space="preserve">tickets to a Sioux City Bandits regular season home game, </w:t>
      </w:r>
      <w:r w:rsidR="006C4261" w:rsidRPr="00990076">
        <w:rPr>
          <w:rFonts w:cstheme="minorHAnsi"/>
          <w:color w:val="000000"/>
          <w:sz w:val="24"/>
          <w:szCs w:val="24"/>
          <w:highlight w:val="yellow"/>
          <w:bdr w:val="none" w:sz="0" w:space="0" w:color="auto" w:frame="1"/>
          <w:shd w:val="clear" w:color="auto" w:fill="FFFFFF"/>
        </w:rPr>
        <w:t>March</w:t>
      </w:r>
      <w:r w:rsidR="00B73C90">
        <w:rPr>
          <w:rFonts w:cstheme="minorHAnsi"/>
          <w:color w:val="000000"/>
          <w:sz w:val="24"/>
          <w:szCs w:val="24"/>
          <w:highlight w:val="yellow"/>
          <w:bdr w:val="none" w:sz="0" w:space="0" w:color="auto" w:frame="1"/>
          <w:shd w:val="clear" w:color="auto" w:fill="FFFFFF"/>
        </w:rPr>
        <w:t xml:space="preserve"> 1</w:t>
      </w:r>
      <w:r w:rsidR="006C4261" w:rsidRPr="00990076">
        <w:rPr>
          <w:rFonts w:cstheme="minorHAnsi"/>
          <w:color w:val="000000"/>
          <w:sz w:val="24"/>
          <w:szCs w:val="24"/>
          <w:highlight w:val="yellow"/>
          <w:bdr w:val="none" w:sz="0" w:space="0" w:color="auto" w:frame="1"/>
          <w:shd w:val="clear" w:color="auto" w:fill="FFFFFF"/>
        </w:rPr>
        <w:t>, 202</w:t>
      </w:r>
      <w:r w:rsidR="00C628D2">
        <w:rPr>
          <w:rFonts w:cstheme="minorHAnsi"/>
          <w:color w:val="000000"/>
          <w:sz w:val="24"/>
          <w:szCs w:val="24"/>
          <w:highlight w:val="yellow"/>
          <w:bdr w:val="none" w:sz="0" w:space="0" w:color="auto" w:frame="1"/>
          <w:shd w:val="clear" w:color="auto" w:fill="FFFFFF"/>
        </w:rPr>
        <w:t>5</w:t>
      </w:r>
      <w:r w:rsidR="006C4261" w:rsidRPr="00990076">
        <w:rPr>
          <w:rFonts w:cstheme="minorHAnsi"/>
          <w:color w:val="000000"/>
          <w:sz w:val="24"/>
          <w:szCs w:val="24"/>
          <w:highlight w:val="yellow"/>
          <w:bdr w:val="none" w:sz="0" w:space="0" w:color="auto" w:frame="1"/>
          <w:shd w:val="clear" w:color="auto" w:fill="FFFFFF"/>
        </w:rPr>
        <w:t>-</w:t>
      </w:r>
      <w:r w:rsidR="006704DB">
        <w:rPr>
          <w:rFonts w:cstheme="minorHAnsi"/>
          <w:color w:val="000000"/>
          <w:sz w:val="24"/>
          <w:szCs w:val="24"/>
          <w:highlight w:val="yellow"/>
          <w:bdr w:val="none" w:sz="0" w:space="0" w:color="auto" w:frame="1"/>
          <w:shd w:val="clear" w:color="auto" w:fill="FFFFFF"/>
        </w:rPr>
        <w:t>May 31</w:t>
      </w:r>
      <w:r w:rsidR="006C4261" w:rsidRPr="00990076">
        <w:rPr>
          <w:rFonts w:cstheme="minorHAnsi"/>
          <w:color w:val="000000"/>
          <w:sz w:val="24"/>
          <w:szCs w:val="24"/>
          <w:highlight w:val="yellow"/>
          <w:bdr w:val="none" w:sz="0" w:space="0" w:color="auto" w:frame="1"/>
          <w:shd w:val="clear" w:color="auto" w:fill="FFFFFF"/>
        </w:rPr>
        <w:t>, 202</w:t>
      </w:r>
      <w:r w:rsidR="00C628D2">
        <w:rPr>
          <w:rFonts w:cstheme="minorHAnsi"/>
          <w:color w:val="000000"/>
          <w:sz w:val="24"/>
          <w:szCs w:val="24"/>
          <w:highlight w:val="yellow"/>
          <w:bdr w:val="none" w:sz="0" w:space="0" w:color="auto" w:frame="1"/>
          <w:shd w:val="clear" w:color="auto" w:fill="FFFFFF"/>
        </w:rPr>
        <w:t>5</w:t>
      </w:r>
      <w:r w:rsidR="006C4261" w:rsidRPr="00990076">
        <w:rPr>
          <w:rFonts w:cstheme="minorHAnsi"/>
          <w:color w:val="000000"/>
          <w:sz w:val="24"/>
          <w:szCs w:val="24"/>
          <w:highlight w:val="yellow"/>
          <w:bdr w:val="none" w:sz="0" w:space="0" w:color="auto" w:frame="1"/>
          <w:shd w:val="clear" w:color="auto" w:fill="FFFFFF"/>
        </w:rPr>
        <w:t>.</w:t>
      </w:r>
    </w:p>
    <w:p w14:paraId="0B79990A" w14:textId="5DDB3796" w:rsidR="00A87C4F" w:rsidRPr="00A87C4F" w:rsidRDefault="00A87C4F" w:rsidP="00A87C4F">
      <w:pPr>
        <w:pStyle w:val="ListParagraph"/>
        <w:numPr>
          <w:ilvl w:val="0"/>
          <w:numId w:val="12"/>
        </w:numPr>
        <w:shd w:val="clear" w:color="auto" w:fill="FFFFFF"/>
        <w:spacing w:after="0" w:line="240" w:lineRule="auto"/>
        <w:textAlignment w:val="baseline"/>
        <w:rPr>
          <w:rFonts w:eastAsia="Times New Roman" w:cstheme="minorHAnsi"/>
          <w:b/>
          <w:bCs/>
          <w:sz w:val="24"/>
          <w:szCs w:val="24"/>
        </w:rPr>
      </w:pPr>
      <w:r>
        <w:rPr>
          <w:rFonts w:cstheme="minorHAnsi"/>
          <w:color w:val="000000"/>
          <w:sz w:val="24"/>
          <w:szCs w:val="24"/>
          <w:bdr w:val="none" w:sz="0" w:space="0" w:color="auto" w:frame="1"/>
          <w:shd w:val="clear" w:color="auto" w:fill="FFFFFF"/>
        </w:rPr>
        <w:t xml:space="preserve">The aforementioned winners will also be featured in Siouxland Catholic Radio’s </w:t>
      </w:r>
      <w:r w:rsidRPr="00A87C4F">
        <w:rPr>
          <w:rFonts w:cstheme="minorHAnsi"/>
          <w:b/>
          <w:bCs/>
          <w:color w:val="000000"/>
          <w:sz w:val="24"/>
          <w:szCs w:val="24"/>
          <w:bdr w:val="none" w:sz="0" w:space="0" w:color="auto" w:frame="1"/>
          <w:shd w:val="clear" w:color="auto" w:fill="FFFFFF"/>
        </w:rPr>
        <w:t>202</w:t>
      </w:r>
      <w:r w:rsidR="00065893">
        <w:rPr>
          <w:rFonts w:cstheme="minorHAnsi"/>
          <w:b/>
          <w:bCs/>
          <w:color w:val="000000"/>
          <w:sz w:val="24"/>
          <w:szCs w:val="24"/>
          <w:bdr w:val="none" w:sz="0" w:space="0" w:color="auto" w:frame="1"/>
          <w:shd w:val="clear" w:color="auto" w:fill="FFFFFF"/>
        </w:rPr>
        <w:t>5</w:t>
      </w:r>
      <w:r w:rsidRPr="00A87C4F">
        <w:rPr>
          <w:rFonts w:cstheme="minorHAnsi"/>
          <w:b/>
          <w:bCs/>
          <w:color w:val="000000"/>
          <w:sz w:val="24"/>
          <w:szCs w:val="24"/>
          <w:bdr w:val="none" w:sz="0" w:space="0" w:color="auto" w:frame="1"/>
          <w:shd w:val="clear" w:color="auto" w:fill="FFFFFF"/>
        </w:rPr>
        <w:t xml:space="preserve"> Juried Youth Art Festival Calendar</w:t>
      </w:r>
      <w:r w:rsidR="00065893">
        <w:rPr>
          <w:rFonts w:cstheme="minorHAnsi"/>
          <w:b/>
          <w:bCs/>
          <w:color w:val="000000"/>
          <w:sz w:val="24"/>
          <w:szCs w:val="24"/>
          <w:bdr w:val="none" w:sz="0" w:space="0" w:color="auto" w:frame="1"/>
          <w:shd w:val="clear" w:color="auto" w:fill="FFFFFF"/>
        </w:rPr>
        <w:t xml:space="preserve"> for 2025/2026</w:t>
      </w:r>
      <w:r w:rsidRPr="00A87C4F">
        <w:rPr>
          <w:rFonts w:cstheme="minorHAnsi"/>
          <w:b/>
          <w:bCs/>
          <w:color w:val="000000"/>
          <w:sz w:val="24"/>
          <w:szCs w:val="24"/>
          <w:bdr w:val="none" w:sz="0" w:space="0" w:color="auto" w:frame="1"/>
          <w:shd w:val="clear" w:color="auto" w:fill="FFFFFF"/>
        </w:rPr>
        <w:t xml:space="preserve">. </w:t>
      </w:r>
    </w:p>
    <w:p w14:paraId="300E82A2" w14:textId="77777777" w:rsidR="005F6F95" w:rsidRDefault="005F6F95" w:rsidP="005F6F95">
      <w:pPr>
        <w:pStyle w:val="ListParagraph"/>
        <w:shd w:val="clear" w:color="auto" w:fill="FFFFFF"/>
        <w:spacing w:after="0" w:line="240" w:lineRule="auto"/>
        <w:textAlignment w:val="baseline"/>
        <w:rPr>
          <w:rFonts w:ascii="Calibri" w:eastAsia="Times New Roman" w:hAnsi="Calibri" w:cs="Calibri"/>
          <w:sz w:val="24"/>
          <w:szCs w:val="24"/>
        </w:rPr>
      </w:pPr>
    </w:p>
    <w:p w14:paraId="69D62911" w14:textId="77777777" w:rsidR="005F6F95" w:rsidRDefault="005F6F95" w:rsidP="005F6F95">
      <w:pPr>
        <w:pStyle w:val="ListParagraph"/>
        <w:shd w:val="clear" w:color="auto" w:fill="FFFFFF"/>
        <w:spacing w:after="0" w:line="240" w:lineRule="auto"/>
        <w:textAlignment w:val="baseline"/>
        <w:rPr>
          <w:rFonts w:ascii="Calibri" w:eastAsia="Times New Roman" w:hAnsi="Calibri" w:cs="Calibri"/>
          <w:sz w:val="24"/>
          <w:szCs w:val="24"/>
        </w:rPr>
      </w:pPr>
    </w:p>
    <w:p w14:paraId="06907A7B" w14:textId="77777777" w:rsidR="005F6F95" w:rsidRDefault="005F6F95" w:rsidP="005F6F95">
      <w:pPr>
        <w:pStyle w:val="ListParagraph"/>
        <w:shd w:val="clear" w:color="auto" w:fill="FFFFFF"/>
        <w:spacing w:after="0" w:line="240" w:lineRule="auto"/>
        <w:textAlignment w:val="baseline"/>
        <w:rPr>
          <w:rFonts w:ascii="Calibri" w:eastAsia="Times New Roman" w:hAnsi="Calibri" w:cs="Calibri"/>
          <w:sz w:val="24"/>
          <w:szCs w:val="24"/>
        </w:rPr>
      </w:pPr>
    </w:p>
    <w:p w14:paraId="6BE1BB36" w14:textId="77777777" w:rsidR="005F6F95" w:rsidRDefault="005F6F95" w:rsidP="005F6F95">
      <w:pPr>
        <w:pStyle w:val="ListParagraph"/>
        <w:shd w:val="clear" w:color="auto" w:fill="FFFFFF"/>
        <w:spacing w:after="0" w:line="240" w:lineRule="auto"/>
        <w:textAlignment w:val="baseline"/>
        <w:rPr>
          <w:rFonts w:ascii="Calibri" w:eastAsia="Times New Roman" w:hAnsi="Calibri" w:cs="Calibri"/>
          <w:sz w:val="24"/>
          <w:szCs w:val="24"/>
        </w:rPr>
      </w:pPr>
    </w:p>
    <w:p w14:paraId="70D2D754" w14:textId="77777777" w:rsidR="005F6F95" w:rsidRDefault="005F6F95" w:rsidP="005F6F95">
      <w:pPr>
        <w:pStyle w:val="ListParagraph"/>
        <w:shd w:val="clear" w:color="auto" w:fill="FFFFFF"/>
        <w:spacing w:after="0" w:line="240" w:lineRule="auto"/>
        <w:textAlignment w:val="baseline"/>
        <w:rPr>
          <w:rFonts w:ascii="Calibri" w:eastAsia="Times New Roman" w:hAnsi="Calibri" w:cs="Calibri"/>
          <w:sz w:val="24"/>
          <w:szCs w:val="24"/>
        </w:rPr>
      </w:pPr>
    </w:p>
    <w:p w14:paraId="7CD399A6" w14:textId="77777777" w:rsidR="005F6F95" w:rsidRDefault="005F6F95" w:rsidP="005F6F95">
      <w:pPr>
        <w:pStyle w:val="ListParagraph"/>
        <w:shd w:val="clear" w:color="auto" w:fill="FFFFFF"/>
        <w:spacing w:after="0" w:line="240" w:lineRule="auto"/>
        <w:textAlignment w:val="baseline"/>
        <w:rPr>
          <w:rFonts w:ascii="Calibri" w:eastAsia="Times New Roman" w:hAnsi="Calibri" w:cs="Calibri"/>
          <w:sz w:val="24"/>
          <w:szCs w:val="24"/>
        </w:rPr>
      </w:pPr>
    </w:p>
    <w:p w14:paraId="21843BC9" w14:textId="77777777" w:rsidR="0093445F" w:rsidRDefault="0093445F" w:rsidP="005F6F95">
      <w:pPr>
        <w:pStyle w:val="ListParagraph"/>
        <w:shd w:val="clear" w:color="auto" w:fill="FFFFFF"/>
        <w:spacing w:after="0" w:line="240" w:lineRule="auto"/>
        <w:textAlignment w:val="baseline"/>
        <w:rPr>
          <w:rFonts w:ascii="Calibri" w:eastAsia="Times New Roman" w:hAnsi="Calibri" w:cs="Calibri"/>
          <w:sz w:val="24"/>
          <w:szCs w:val="24"/>
        </w:rPr>
      </w:pPr>
    </w:p>
    <w:p w14:paraId="0EBF22E8" w14:textId="77777777" w:rsidR="005F6F95" w:rsidRDefault="005F6F95" w:rsidP="005F6F95">
      <w:pPr>
        <w:pStyle w:val="ListParagraph"/>
        <w:shd w:val="clear" w:color="auto" w:fill="FFFFFF"/>
        <w:spacing w:after="0" w:line="240" w:lineRule="auto"/>
        <w:textAlignment w:val="baseline"/>
        <w:rPr>
          <w:rFonts w:ascii="Calibri" w:eastAsia="Times New Roman" w:hAnsi="Calibri" w:cs="Calibri"/>
          <w:sz w:val="24"/>
          <w:szCs w:val="24"/>
        </w:rPr>
      </w:pPr>
    </w:p>
    <w:p w14:paraId="17CA53CB" w14:textId="77777777" w:rsidR="005F6F95" w:rsidRDefault="005F6F95" w:rsidP="005F6F95">
      <w:pPr>
        <w:pStyle w:val="ListParagraph"/>
        <w:shd w:val="clear" w:color="auto" w:fill="FFFFFF"/>
        <w:spacing w:after="0" w:line="240" w:lineRule="auto"/>
        <w:textAlignment w:val="baseline"/>
        <w:rPr>
          <w:rFonts w:ascii="Calibri" w:eastAsia="Times New Roman" w:hAnsi="Calibri" w:cs="Calibri"/>
          <w:sz w:val="24"/>
          <w:szCs w:val="24"/>
        </w:rPr>
      </w:pPr>
    </w:p>
    <w:p w14:paraId="1ACFCDD2" w14:textId="77777777" w:rsidR="005F6F95" w:rsidRDefault="005F6F95" w:rsidP="005F6F95">
      <w:pPr>
        <w:spacing w:after="0" w:line="240" w:lineRule="auto"/>
        <w:jc w:val="center"/>
        <w:rPr>
          <w:rFonts w:ascii="Times New Roman" w:eastAsia="Times New Roman" w:hAnsi="Times New Roman" w:cs="Times New Roman"/>
          <w:sz w:val="24"/>
          <w:szCs w:val="24"/>
        </w:rPr>
      </w:pPr>
    </w:p>
    <w:p w14:paraId="314618E2" w14:textId="77777777" w:rsidR="0058288F" w:rsidRDefault="0058288F" w:rsidP="005F6F95">
      <w:pPr>
        <w:spacing w:after="0" w:line="240" w:lineRule="auto"/>
        <w:jc w:val="center"/>
        <w:rPr>
          <w:rFonts w:ascii="Times New Roman" w:eastAsia="Times New Roman" w:hAnsi="Times New Roman" w:cs="Times New Roman"/>
          <w:sz w:val="24"/>
          <w:szCs w:val="24"/>
        </w:rPr>
      </w:pPr>
    </w:p>
    <w:p w14:paraId="74D930B2" w14:textId="77777777" w:rsidR="005F6F95" w:rsidRDefault="005F6F95" w:rsidP="005F6F95">
      <w:pPr>
        <w:spacing w:after="0" w:line="240" w:lineRule="auto"/>
        <w:jc w:val="center"/>
        <w:rPr>
          <w:rFonts w:ascii="Times New Roman" w:eastAsia="Times New Roman" w:hAnsi="Times New Roman" w:cs="Times New Roman"/>
          <w:sz w:val="24"/>
          <w:szCs w:val="24"/>
        </w:rPr>
      </w:pPr>
    </w:p>
    <w:p w14:paraId="36E76502" w14:textId="77777777" w:rsidR="005F6F95" w:rsidRDefault="005F6F95" w:rsidP="005F6F95">
      <w:pPr>
        <w:spacing w:after="0" w:line="240" w:lineRule="auto"/>
        <w:jc w:val="center"/>
        <w:rPr>
          <w:rFonts w:ascii="Times New Roman" w:eastAsia="Times New Roman" w:hAnsi="Times New Roman" w:cs="Times New Roman"/>
          <w:sz w:val="24"/>
          <w:szCs w:val="24"/>
        </w:rPr>
      </w:pPr>
    </w:p>
    <w:p w14:paraId="7C96CEE9" w14:textId="0B17A4FE" w:rsidR="005F6F95" w:rsidRPr="00D00FBC" w:rsidRDefault="00F56D82" w:rsidP="0040565D">
      <w:pPr>
        <w:spacing w:after="0" w:line="240" w:lineRule="auto"/>
        <w:jc w:val="center"/>
        <w:rPr>
          <w:b/>
          <w:bCs/>
          <w:color w:val="7030A0"/>
          <w:sz w:val="32"/>
          <w:szCs w:val="32"/>
        </w:rPr>
      </w:pPr>
      <w:r w:rsidRPr="00D00FBC">
        <w:rPr>
          <w:b/>
          <w:bCs/>
          <w:noProof/>
          <w:color w:val="7030A0"/>
          <w:sz w:val="32"/>
          <w:szCs w:val="32"/>
        </w:rPr>
        <w:drawing>
          <wp:anchor distT="0" distB="0" distL="114300" distR="114300" simplePos="0" relativeHeight="251658241" behindDoc="1" locked="0" layoutInCell="1" allowOverlap="1" wp14:anchorId="49330DDC" wp14:editId="0E7A6C88">
            <wp:simplePos x="0" y="0"/>
            <wp:positionH relativeFrom="margin">
              <wp:posOffset>52070</wp:posOffset>
            </wp:positionH>
            <wp:positionV relativeFrom="paragraph">
              <wp:posOffset>10160</wp:posOffset>
            </wp:positionV>
            <wp:extent cx="998220" cy="998220"/>
            <wp:effectExtent l="0" t="0" r="0" b="0"/>
            <wp:wrapTight wrapText="bothSides">
              <wp:wrapPolygon edited="0">
                <wp:start x="9069" y="0"/>
                <wp:lineTo x="6183" y="412"/>
                <wp:lineTo x="0" y="4947"/>
                <wp:lineTo x="0" y="14840"/>
                <wp:lineTo x="4122" y="19786"/>
                <wp:lineTo x="8244" y="21023"/>
                <wp:lineTo x="9069" y="21023"/>
                <wp:lineTo x="10718" y="21023"/>
                <wp:lineTo x="12366" y="21023"/>
                <wp:lineTo x="16076" y="20198"/>
                <wp:lineTo x="16901" y="19786"/>
                <wp:lineTo x="21023" y="14840"/>
                <wp:lineTo x="21023" y="4534"/>
                <wp:lineTo x="14427" y="412"/>
                <wp:lineTo x="10718" y="0"/>
                <wp:lineTo x="9069" y="0"/>
              </wp:wrapPolygon>
            </wp:wrapTight>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98220" cy="998220"/>
                    </a:xfrm>
                    <a:prstGeom prst="rect">
                      <a:avLst/>
                    </a:prstGeom>
                  </pic:spPr>
                </pic:pic>
              </a:graphicData>
            </a:graphic>
            <wp14:sizeRelH relativeFrom="page">
              <wp14:pctWidth>0</wp14:pctWidth>
            </wp14:sizeRelH>
            <wp14:sizeRelV relativeFrom="page">
              <wp14:pctHeight>0</wp14:pctHeight>
            </wp14:sizeRelV>
          </wp:anchor>
        </w:drawing>
      </w:r>
      <w:r w:rsidR="005F6F95" w:rsidRPr="00D00FBC">
        <w:rPr>
          <w:b/>
          <w:bCs/>
          <w:color w:val="7030A0"/>
          <w:sz w:val="32"/>
          <w:szCs w:val="32"/>
        </w:rPr>
        <w:t>St. Gabriel Communication, Ltd.</w:t>
      </w:r>
    </w:p>
    <w:p w14:paraId="408CB3A9" w14:textId="2EAA18CA" w:rsidR="005F6F95" w:rsidRDefault="005F6F95" w:rsidP="005F6F95">
      <w:pPr>
        <w:spacing w:after="0" w:line="240" w:lineRule="auto"/>
        <w:jc w:val="center"/>
        <w:rPr>
          <w:b/>
          <w:bCs/>
          <w:sz w:val="28"/>
          <w:szCs w:val="28"/>
        </w:rPr>
      </w:pPr>
      <w:r w:rsidRPr="00560E62">
        <w:rPr>
          <w:b/>
          <w:bCs/>
          <w:sz w:val="28"/>
          <w:szCs w:val="28"/>
        </w:rPr>
        <w:t>KFHC/KOIA 88.1 FM, Siouxland Catholic Radio</w:t>
      </w:r>
    </w:p>
    <w:p w14:paraId="70D52D56" w14:textId="77777777" w:rsidR="005F6F95" w:rsidRPr="00150F7C" w:rsidRDefault="005F6F95" w:rsidP="005F6F95">
      <w:pPr>
        <w:spacing w:after="0" w:line="240" w:lineRule="auto"/>
        <w:jc w:val="center"/>
        <w:rPr>
          <w:b/>
          <w:bCs/>
          <w:sz w:val="24"/>
          <w:szCs w:val="24"/>
        </w:rPr>
      </w:pPr>
      <w:r w:rsidRPr="00150F7C">
        <w:rPr>
          <w:b/>
          <w:bCs/>
          <w:i/>
          <w:iCs/>
          <w:sz w:val="24"/>
          <w:szCs w:val="24"/>
        </w:rPr>
        <w:t>“Change Your Station!  Change Your Life!”</w:t>
      </w:r>
    </w:p>
    <w:p w14:paraId="3D393F5E" w14:textId="77777777" w:rsidR="005F6F95" w:rsidRDefault="005F6F95" w:rsidP="005F6F95">
      <w:pPr>
        <w:spacing w:after="0" w:line="240" w:lineRule="auto"/>
        <w:jc w:val="center"/>
        <w:rPr>
          <w:sz w:val="28"/>
          <w:szCs w:val="28"/>
        </w:rPr>
      </w:pPr>
      <w:r w:rsidRPr="00560E62">
        <w:rPr>
          <w:sz w:val="28"/>
          <w:szCs w:val="28"/>
        </w:rPr>
        <w:t>701 West 5</w:t>
      </w:r>
      <w:r w:rsidRPr="00560E62">
        <w:rPr>
          <w:sz w:val="28"/>
          <w:szCs w:val="28"/>
          <w:vertAlign w:val="superscript"/>
        </w:rPr>
        <w:t>th</w:t>
      </w:r>
      <w:r w:rsidRPr="00560E62">
        <w:rPr>
          <w:sz w:val="28"/>
          <w:szCs w:val="28"/>
        </w:rPr>
        <w:t xml:space="preserve"> Street, Sioux City, Iowa 51103</w:t>
      </w:r>
      <w:r>
        <w:rPr>
          <w:sz w:val="28"/>
          <w:szCs w:val="28"/>
        </w:rPr>
        <w:t xml:space="preserve"> | </w:t>
      </w:r>
      <w:r w:rsidRPr="00560E62">
        <w:rPr>
          <w:sz w:val="28"/>
          <w:szCs w:val="28"/>
        </w:rPr>
        <w:t>712-224-5342</w:t>
      </w:r>
    </w:p>
    <w:p w14:paraId="3E574E51" w14:textId="6BA826CE" w:rsidR="003B1E26" w:rsidRPr="008B5F39" w:rsidRDefault="003B1E26" w:rsidP="005F6F95">
      <w:pPr>
        <w:spacing w:after="0" w:line="240" w:lineRule="auto"/>
        <w:jc w:val="center"/>
        <w:rPr>
          <w:rFonts w:ascii="Times New Roman" w:eastAsia="Times New Roman" w:hAnsi="Times New Roman" w:cs="Times New Roman"/>
          <w:sz w:val="24"/>
          <w:szCs w:val="24"/>
        </w:rPr>
      </w:pPr>
      <w:r>
        <w:rPr>
          <w:sz w:val="28"/>
          <w:szCs w:val="28"/>
        </w:rPr>
        <w:t>www.siouxlandcatholicradio.com/</w:t>
      </w:r>
      <w:r w:rsidR="0070193B">
        <w:rPr>
          <w:sz w:val="28"/>
          <w:szCs w:val="28"/>
        </w:rPr>
        <w:t>202</w:t>
      </w:r>
      <w:r w:rsidR="00100387">
        <w:rPr>
          <w:sz w:val="28"/>
          <w:szCs w:val="28"/>
        </w:rPr>
        <w:t>5</w:t>
      </w:r>
      <w:r>
        <w:rPr>
          <w:sz w:val="28"/>
          <w:szCs w:val="28"/>
        </w:rPr>
        <w:t>-juried-youth-art-festival</w:t>
      </w:r>
    </w:p>
    <w:sectPr w:rsidR="003B1E26" w:rsidRPr="008B5F39" w:rsidSect="00C95D7B">
      <w:pgSz w:w="12240" w:h="15840"/>
      <w:pgMar w:top="936" w:right="720" w:bottom="93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9BA9266"/>
    <w:lvl w:ilvl="0">
      <w:numFmt w:val="decimal"/>
      <w:lvlText w:val="*"/>
      <w:lvlJc w:val="left"/>
      <w:pPr>
        <w:ind w:left="0" w:firstLine="0"/>
      </w:pPr>
    </w:lvl>
  </w:abstractNum>
  <w:abstractNum w:abstractNumId="1" w15:restartNumberingAfterBreak="0">
    <w:nsid w:val="11E83432"/>
    <w:multiLevelType w:val="hybridMultilevel"/>
    <w:tmpl w:val="389073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C75203"/>
    <w:multiLevelType w:val="hybridMultilevel"/>
    <w:tmpl w:val="A43C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23BD4"/>
    <w:multiLevelType w:val="hybridMultilevel"/>
    <w:tmpl w:val="01EC01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493F82"/>
    <w:multiLevelType w:val="hybridMultilevel"/>
    <w:tmpl w:val="3394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4003A"/>
    <w:multiLevelType w:val="hybridMultilevel"/>
    <w:tmpl w:val="913AC7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87A74"/>
    <w:multiLevelType w:val="hybridMultilevel"/>
    <w:tmpl w:val="518A7FB0"/>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665E7F"/>
    <w:multiLevelType w:val="hybridMultilevel"/>
    <w:tmpl w:val="10E2239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C34C73"/>
    <w:multiLevelType w:val="hybridMultilevel"/>
    <w:tmpl w:val="2620E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5C3830"/>
    <w:multiLevelType w:val="hybridMultilevel"/>
    <w:tmpl w:val="E2FEB7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9D3497"/>
    <w:multiLevelType w:val="hybridMultilevel"/>
    <w:tmpl w:val="9F0A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AF3EF2"/>
    <w:multiLevelType w:val="hybridMultilevel"/>
    <w:tmpl w:val="F0E6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8115470">
    <w:abstractNumId w:val="8"/>
  </w:num>
  <w:num w:numId="2" w16cid:durableId="1725835941">
    <w:abstractNumId w:val="2"/>
  </w:num>
  <w:num w:numId="3" w16cid:durableId="1929656648">
    <w:abstractNumId w:val="0"/>
    <w:lvlOverride w:ilvl="0">
      <w:lvl w:ilvl="0">
        <w:numFmt w:val="bullet"/>
        <w:lvlText w:val=""/>
        <w:legacy w:legacy="1" w:legacySpace="0" w:legacyIndent="360"/>
        <w:lvlJc w:val="left"/>
        <w:pPr>
          <w:ind w:left="360" w:hanging="360"/>
        </w:pPr>
        <w:rPr>
          <w:rFonts w:ascii="Symbol" w:hAnsi="Symbol" w:hint="default"/>
        </w:rPr>
      </w:lvl>
    </w:lvlOverride>
  </w:num>
  <w:num w:numId="4" w16cid:durableId="160658524">
    <w:abstractNumId w:val="9"/>
  </w:num>
  <w:num w:numId="5" w16cid:durableId="1821539487">
    <w:abstractNumId w:val="7"/>
  </w:num>
  <w:num w:numId="6" w16cid:durableId="222912252">
    <w:abstractNumId w:val="5"/>
  </w:num>
  <w:num w:numId="7" w16cid:durableId="1592734949">
    <w:abstractNumId w:val="11"/>
  </w:num>
  <w:num w:numId="8" w16cid:durableId="1469859593">
    <w:abstractNumId w:val="1"/>
  </w:num>
  <w:num w:numId="9" w16cid:durableId="701395498">
    <w:abstractNumId w:val="10"/>
  </w:num>
  <w:num w:numId="10" w16cid:durableId="1773474323">
    <w:abstractNumId w:val="4"/>
  </w:num>
  <w:num w:numId="11" w16cid:durableId="1716924169">
    <w:abstractNumId w:val="6"/>
  </w:num>
  <w:num w:numId="12" w16cid:durableId="2732887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A90"/>
    <w:rsid w:val="00002B02"/>
    <w:rsid w:val="0000311D"/>
    <w:rsid w:val="0000446E"/>
    <w:rsid w:val="00004A68"/>
    <w:rsid w:val="00007F23"/>
    <w:rsid w:val="00027A27"/>
    <w:rsid w:val="00030990"/>
    <w:rsid w:val="0004319E"/>
    <w:rsid w:val="00053BA1"/>
    <w:rsid w:val="00065893"/>
    <w:rsid w:val="00067F38"/>
    <w:rsid w:val="000802E9"/>
    <w:rsid w:val="000811BF"/>
    <w:rsid w:val="00085E6E"/>
    <w:rsid w:val="00090BA2"/>
    <w:rsid w:val="00092FE3"/>
    <w:rsid w:val="000938D6"/>
    <w:rsid w:val="000953BB"/>
    <w:rsid w:val="000A14E9"/>
    <w:rsid w:val="000A3C45"/>
    <w:rsid w:val="000A6A9D"/>
    <w:rsid w:val="000A7BCE"/>
    <w:rsid w:val="000B18AB"/>
    <w:rsid w:val="000B65A9"/>
    <w:rsid w:val="000D772F"/>
    <w:rsid w:val="000E00DE"/>
    <w:rsid w:val="00100387"/>
    <w:rsid w:val="00105E12"/>
    <w:rsid w:val="001175BE"/>
    <w:rsid w:val="00120631"/>
    <w:rsid w:val="0012431F"/>
    <w:rsid w:val="00131FA7"/>
    <w:rsid w:val="0014123E"/>
    <w:rsid w:val="00150F7C"/>
    <w:rsid w:val="00163D07"/>
    <w:rsid w:val="0017503F"/>
    <w:rsid w:val="00180359"/>
    <w:rsid w:val="00181477"/>
    <w:rsid w:val="001877FF"/>
    <w:rsid w:val="001903C3"/>
    <w:rsid w:val="001947B9"/>
    <w:rsid w:val="00196C9A"/>
    <w:rsid w:val="001B008C"/>
    <w:rsid w:val="001B673E"/>
    <w:rsid w:val="001C5E61"/>
    <w:rsid w:val="001D686C"/>
    <w:rsid w:val="001E075A"/>
    <w:rsid w:val="001E1228"/>
    <w:rsid w:val="001E3745"/>
    <w:rsid w:val="001E454B"/>
    <w:rsid w:val="001F0E13"/>
    <w:rsid w:val="001F2993"/>
    <w:rsid w:val="00200895"/>
    <w:rsid w:val="00203C47"/>
    <w:rsid w:val="00210209"/>
    <w:rsid w:val="00212D19"/>
    <w:rsid w:val="00214C8D"/>
    <w:rsid w:val="00215998"/>
    <w:rsid w:val="00216C64"/>
    <w:rsid w:val="002210BA"/>
    <w:rsid w:val="00222BDF"/>
    <w:rsid w:val="00231263"/>
    <w:rsid w:val="00231B53"/>
    <w:rsid w:val="00232C85"/>
    <w:rsid w:val="00233B5E"/>
    <w:rsid w:val="00237C08"/>
    <w:rsid w:val="002628B8"/>
    <w:rsid w:val="00265CB6"/>
    <w:rsid w:val="00280563"/>
    <w:rsid w:val="00286885"/>
    <w:rsid w:val="0028750F"/>
    <w:rsid w:val="002A20AA"/>
    <w:rsid w:val="002C0076"/>
    <w:rsid w:val="002C0911"/>
    <w:rsid w:val="002C6205"/>
    <w:rsid w:val="002C65AA"/>
    <w:rsid w:val="002C7419"/>
    <w:rsid w:val="002D3A90"/>
    <w:rsid w:val="002E4FE3"/>
    <w:rsid w:val="002E7D78"/>
    <w:rsid w:val="002F1222"/>
    <w:rsid w:val="003046A7"/>
    <w:rsid w:val="00317FD4"/>
    <w:rsid w:val="003223F5"/>
    <w:rsid w:val="00324D2C"/>
    <w:rsid w:val="00336710"/>
    <w:rsid w:val="00340588"/>
    <w:rsid w:val="00345CA0"/>
    <w:rsid w:val="003472DD"/>
    <w:rsid w:val="00351C34"/>
    <w:rsid w:val="003550E5"/>
    <w:rsid w:val="00363C3D"/>
    <w:rsid w:val="0039300F"/>
    <w:rsid w:val="00395394"/>
    <w:rsid w:val="003A33B9"/>
    <w:rsid w:val="003A4177"/>
    <w:rsid w:val="003B1E26"/>
    <w:rsid w:val="003B6F8E"/>
    <w:rsid w:val="003C0107"/>
    <w:rsid w:val="003C3819"/>
    <w:rsid w:val="003C6BBA"/>
    <w:rsid w:val="003D2400"/>
    <w:rsid w:val="003D2568"/>
    <w:rsid w:val="003E498E"/>
    <w:rsid w:val="003F5FF8"/>
    <w:rsid w:val="0040565D"/>
    <w:rsid w:val="00406B90"/>
    <w:rsid w:val="00416355"/>
    <w:rsid w:val="00421441"/>
    <w:rsid w:val="004218C7"/>
    <w:rsid w:val="00424775"/>
    <w:rsid w:val="00430F62"/>
    <w:rsid w:val="00434F67"/>
    <w:rsid w:val="00437B67"/>
    <w:rsid w:val="00437E60"/>
    <w:rsid w:val="00450AF3"/>
    <w:rsid w:val="0046169E"/>
    <w:rsid w:val="0046300F"/>
    <w:rsid w:val="00473684"/>
    <w:rsid w:val="0048008E"/>
    <w:rsid w:val="00484D90"/>
    <w:rsid w:val="00494F01"/>
    <w:rsid w:val="004A1123"/>
    <w:rsid w:val="004A33DB"/>
    <w:rsid w:val="004A75E1"/>
    <w:rsid w:val="004B344F"/>
    <w:rsid w:val="004B7AEC"/>
    <w:rsid w:val="004C1EF6"/>
    <w:rsid w:val="004C3BDF"/>
    <w:rsid w:val="004E323F"/>
    <w:rsid w:val="005032B5"/>
    <w:rsid w:val="00503C02"/>
    <w:rsid w:val="0050656E"/>
    <w:rsid w:val="005113CA"/>
    <w:rsid w:val="005116B1"/>
    <w:rsid w:val="0051269F"/>
    <w:rsid w:val="00530DEA"/>
    <w:rsid w:val="005329B2"/>
    <w:rsid w:val="00535868"/>
    <w:rsid w:val="00537D19"/>
    <w:rsid w:val="00544A76"/>
    <w:rsid w:val="00555B06"/>
    <w:rsid w:val="00560E62"/>
    <w:rsid w:val="0057309A"/>
    <w:rsid w:val="005812A6"/>
    <w:rsid w:val="0058288F"/>
    <w:rsid w:val="0058786C"/>
    <w:rsid w:val="00594615"/>
    <w:rsid w:val="005F6F95"/>
    <w:rsid w:val="005F79EF"/>
    <w:rsid w:val="006108C3"/>
    <w:rsid w:val="00631DE2"/>
    <w:rsid w:val="00635CF1"/>
    <w:rsid w:val="006434A1"/>
    <w:rsid w:val="00644EF6"/>
    <w:rsid w:val="006542B1"/>
    <w:rsid w:val="00655682"/>
    <w:rsid w:val="00657B37"/>
    <w:rsid w:val="00667331"/>
    <w:rsid w:val="006704DB"/>
    <w:rsid w:val="00674EDF"/>
    <w:rsid w:val="00684B10"/>
    <w:rsid w:val="006877D6"/>
    <w:rsid w:val="006879DB"/>
    <w:rsid w:val="006A00B9"/>
    <w:rsid w:val="006A0D77"/>
    <w:rsid w:val="006A1937"/>
    <w:rsid w:val="006B7361"/>
    <w:rsid w:val="006C1703"/>
    <w:rsid w:val="006C3353"/>
    <w:rsid w:val="006C4261"/>
    <w:rsid w:val="006C7EFD"/>
    <w:rsid w:val="006F3B36"/>
    <w:rsid w:val="0070193B"/>
    <w:rsid w:val="00707744"/>
    <w:rsid w:val="00707C6F"/>
    <w:rsid w:val="00711F65"/>
    <w:rsid w:val="00743159"/>
    <w:rsid w:val="007438A6"/>
    <w:rsid w:val="0075438A"/>
    <w:rsid w:val="00761D17"/>
    <w:rsid w:val="007667F2"/>
    <w:rsid w:val="00770A9F"/>
    <w:rsid w:val="007712B2"/>
    <w:rsid w:val="007A1CC5"/>
    <w:rsid w:val="007A1DBE"/>
    <w:rsid w:val="007A5417"/>
    <w:rsid w:val="007A6521"/>
    <w:rsid w:val="007A79C2"/>
    <w:rsid w:val="007C1305"/>
    <w:rsid w:val="007D32FB"/>
    <w:rsid w:val="007E1504"/>
    <w:rsid w:val="007E7584"/>
    <w:rsid w:val="007F499E"/>
    <w:rsid w:val="007F5EC9"/>
    <w:rsid w:val="0080600F"/>
    <w:rsid w:val="00823CDD"/>
    <w:rsid w:val="00825411"/>
    <w:rsid w:val="00826069"/>
    <w:rsid w:val="0083159F"/>
    <w:rsid w:val="00832194"/>
    <w:rsid w:val="008450F3"/>
    <w:rsid w:val="00845467"/>
    <w:rsid w:val="00856386"/>
    <w:rsid w:val="00865DA9"/>
    <w:rsid w:val="00881404"/>
    <w:rsid w:val="0088262B"/>
    <w:rsid w:val="0088280A"/>
    <w:rsid w:val="00885ADB"/>
    <w:rsid w:val="008973B2"/>
    <w:rsid w:val="008B3C5D"/>
    <w:rsid w:val="008B4ABB"/>
    <w:rsid w:val="008B5F39"/>
    <w:rsid w:val="008C418A"/>
    <w:rsid w:val="008C4720"/>
    <w:rsid w:val="008D7EED"/>
    <w:rsid w:val="008E1312"/>
    <w:rsid w:val="008E3454"/>
    <w:rsid w:val="008E576E"/>
    <w:rsid w:val="008E7A19"/>
    <w:rsid w:val="00903201"/>
    <w:rsid w:val="00903707"/>
    <w:rsid w:val="0091234C"/>
    <w:rsid w:val="009255C1"/>
    <w:rsid w:val="00931212"/>
    <w:rsid w:val="0093445F"/>
    <w:rsid w:val="00934676"/>
    <w:rsid w:val="00934F68"/>
    <w:rsid w:val="00950CAC"/>
    <w:rsid w:val="00951703"/>
    <w:rsid w:val="00952295"/>
    <w:rsid w:val="00952B02"/>
    <w:rsid w:val="009556FE"/>
    <w:rsid w:val="00955ECF"/>
    <w:rsid w:val="00964886"/>
    <w:rsid w:val="0098543B"/>
    <w:rsid w:val="00986925"/>
    <w:rsid w:val="00990076"/>
    <w:rsid w:val="00993040"/>
    <w:rsid w:val="00995EDF"/>
    <w:rsid w:val="009A1203"/>
    <w:rsid w:val="009A1CAE"/>
    <w:rsid w:val="009A2B2E"/>
    <w:rsid w:val="009A5BA8"/>
    <w:rsid w:val="009B3D50"/>
    <w:rsid w:val="009B3E09"/>
    <w:rsid w:val="009D5BA0"/>
    <w:rsid w:val="009D7E9C"/>
    <w:rsid w:val="00A145D3"/>
    <w:rsid w:val="00A245E8"/>
    <w:rsid w:val="00A27C99"/>
    <w:rsid w:val="00A300B7"/>
    <w:rsid w:val="00A325D8"/>
    <w:rsid w:val="00A41F68"/>
    <w:rsid w:val="00A42F10"/>
    <w:rsid w:val="00A4349E"/>
    <w:rsid w:val="00A45A92"/>
    <w:rsid w:val="00A46620"/>
    <w:rsid w:val="00A720DC"/>
    <w:rsid w:val="00A77CEB"/>
    <w:rsid w:val="00A80048"/>
    <w:rsid w:val="00A801BC"/>
    <w:rsid w:val="00A80669"/>
    <w:rsid w:val="00A826D9"/>
    <w:rsid w:val="00A87C4F"/>
    <w:rsid w:val="00AA06BE"/>
    <w:rsid w:val="00AB23B8"/>
    <w:rsid w:val="00AB5126"/>
    <w:rsid w:val="00AC6004"/>
    <w:rsid w:val="00AD23A1"/>
    <w:rsid w:val="00AD6FA6"/>
    <w:rsid w:val="00AE77E3"/>
    <w:rsid w:val="00AE78F8"/>
    <w:rsid w:val="00AF7451"/>
    <w:rsid w:val="00B120A3"/>
    <w:rsid w:val="00B21B63"/>
    <w:rsid w:val="00B2536C"/>
    <w:rsid w:val="00B510BF"/>
    <w:rsid w:val="00B61605"/>
    <w:rsid w:val="00B73C90"/>
    <w:rsid w:val="00B75619"/>
    <w:rsid w:val="00B82E31"/>
    <w:rsid w:val="00B86F87"/>
    <w:rsid w:val="00B92132"/>
    <w:rsid w:val="00BA1167"/>
    <w:rsid w:val="00BB3478"/>
    <w:rsid w:val="00BC4639"/>
    <w:rsid w:val="00BD7EC7"/>
    <w:rsid w:val="00BE343F"/>
    <w:rsid w:val="00BF35F7"/>
    <w:rsid w:val="00BF51DE"/>
    <w:rsid w:val="00BF7DDF"/>
    <w:rsid w:val="00C15A16"/>
    <w:rsid w:val="00C236D5"/>
    <w:rsid w:val="00C25C53"/>
    <w:rsid w:val="00C353D8"/>
    <w:rsid w:val="00C35AA8"/>
    <w:rsid w:val="00C36CF3"/>
    <w:rsid w:val="00C37282"/>
    <w:rsid w:val="00C42B6C"/>
    <w:rsid w:val="00C602FC"/>
    <w:rsid w:val="00C628D2"/>
    <w:rsid w:val="00C62D48"/>
    <w:rsid w:val="00C6450A"/>
    <w:rsid w:val="00C735CE"/>
    <w:rsid w:val="00C830E8"/>
    <w:rsid w:val="00C837A5"/>
    <w:rsid w:val="00C87409"/>
    <w:rsid w:val="00C878E4"/>
    <w:rsid w:val="00C9402C"/>
    <w:rsid w:val="00C95D7B"/>
    <w:rsid w:val="00CB6C85"/>
    <w:rsid w:val="00CB6F7C"/>
    <w:rsid w:val="00CC49AA"/>
    <w:rsid w:val="00CD16F5"/>
    <w:rsid w:val="00CE00D2"/>
    <w:rsid w:val="00CE1EE1"/>
    <w:rsid w:val="00CE5AC8"/>
    <w:rsid w:val="00CE7FA5"/>
    <w:rsid w:val="00CF7215"/>
    <w:rsid w:val="00D01E50"/>
    <w:rsid w:val="00D06CFD"/>
    <w:rsid w:val="00D15972"/>
    <w:rsid w:val="00D22485"/>
    <w:rsid w:val="00D250D9"/>
    <w:rsid w:val="00D27FD4"/>
    <w:rsid w:val="00D3067A"/>
    <w:rsid w:val="00D32BA5"/>
    <w:rsid w:val="00D3370B"/>
    <w:rsid w:val="00D44BE7"/>
    <w:rsid w:val="00D46410"/>
    <w:rsid w:val="00D47E5D"/>
    <w:rsid w:val="00D5037A"/>
    <w:rsid w:val="00D627C3"/>
    <w:rsid w:val="00D75FD3"/>
    <w:rsid w:val="00D76C86"/>
    <w:rsid w:val="00D84145"/>
    <w:rsid w:val="00D858A9"/>
    <w:rsid w:val="00DA52AA"/>
    <w:rsid w:val="00DB245B"/>
    <w:rsid w:val="00DC2CA4"/>
    <w:rsid w:val="00DC2D97"/>
    <w:rsid w:val="00DE0EEB"/>
    <w:rsid w:val="00DE58FB"/>
    <w:rsid w:val="00DF3E83"/>
    <w:rsid w:val="00DF5DFB"/>
    <w:rsid w:val="00DF6BC1"/>
    <w:rsid w:val="00E033F1"/>
    <w:rsid w:val="00E236D8"/>
    <w:rsid w:val="00E30A6B"/>
    <w:rsid w:val="00E3437B"/>
    <w:rsid w:val="00E351F3"/>
    <w:rsid w:val="00E4179A"/>
    <w:rsid w:val="00E64D2F"/>
    <w:rsid w:val="00E7294E"/>
    <w:rsid w:val="00E75182"/>
    <w:rsid w:val="00E80DED"/>
    <w:rsid w:val="00E90DF9"/>
    <w:rsid w:val="00E90E3E"/>
    <w:rsid w:val="00EA1C91"/>
    <w:rsid w:val="00EA3A29"/>
    <w:rsid w:val="00EA59D5"/>
    <w:rsid w:val="00EB39A8"/>
    <w:rsid w:val="00EC072C"/>
    <w:rsid w:val="00EC1524"/>
    <w:rsid w:val="00EC70DF"/>
    <w:rsid w:val="00EE538E"/>
    <w:rsid w:val="00F02CEC"/>
    <w:rsid w:val="00F24212"/>
    <w:rsid w:val="00F31160"/>
    <w:rsid w:val="00F31A33"/>
    <w:rsid w:val="00F36567"/>
    <w:rsid w:val="00F4520B"/>
    <w:rsid w:val="00F454BA"/>
    <w:rsid w:val="00F4709B"/>
    <w:rsid w:val="00F56D82"/>
    <w:rsid w:val="00F62B96"/>
    <w:rsid w:val="00F64679"/>
    <w:rsid w:val="00F7053C"/>
    <w:rsid w:val="00F74E52"/>
    <w:rsid w:val="00F774EF"/>
    <w:rsid w:val="00F80A77"/>
    <w:rsid w:val="00F9588C"/>
    <w:rsid w:val="00FA3EB9"/>
    <w:rsid w:val="00FA55E7"/>
    <w:rsid w:val="00FB0A89"/>
    <w:rsid w:val="00FB6564"/>
    <w:rsid w:val="00FC584E"/>
    <w:rsid w:val="00FD25F7"/>
    <w:rsid w:val="00FD351C"/>
    <w:rsid w:val="00FD649A"/>
    <w:rsid w:val="00FE4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797F1"/>
  <w15:chartTrackingRefBased/>
  <w15:docId w15:val="{A81A5D4D-DF69-48C1-846D-36C12E29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8C3"/>
    <w:pPr>
      <w:ind w:left="720"/>
      <w:contextualSpacing/>
    </w:pPr>
  </w:style>
  <w:style w:type="character" w:styleId="Hyperlink">
    <w:name w:val="Hyperlink"/>
    <w:basedOn w:val="DefaultParagraphFont"/>
    <w:uiPriority w:val="99"/>
    <w:unhideWhenUsed/>
    <w:rsid w:val="00503C02"/>
    <w:rPr>
      <w:color w:val="0563C1" w:themeColor="hyperlink"/>
      <w:u w:val="single"/>
    </w:rPr>
  </w:style>
  <w:style w:type="character" w:styleId="UnresolvedMention">
    <w:name w:val="Unresolved Mention"/>
    <w:basedOn w:val="DefaultParagraphFont"/>
    <w:uiPriority w:val="99"/>
    <w:semiHidden/>
    <w:unhideWhenUsed/>
    <w:rsid w:val="00503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804892">
      <w:bodyDiv w:val="1"/>
      <w:marLeft w:val="0"/>
      <w:marRight w:val="0"/>
      <w:marTop w:val="0"/>
      <w:marBottom w:val="0"/>
      <w:divBdr>
        <w:top w:val="none" w:sz="0" w:space="0" w:color="auto"/>
        <w:left w:val="none" w:sz="0" w:space="0" w:color="auto"/>
        <w:bottom w:val="none" w:sz="0" w:space="0" w:color="auto"/>
        <w:right w:val="none" w:sz="0" w:space="0" w:color="auto"/>
      </w:divBdr>
      <w:divsChild>
        <w:div w:id="2035498546">
          <w:marLeft w:val="0"/>
          <w:marRight w:val="0"/>
          <w:marTop w:val="0"/>
          <w:marBottom w:val="0"/>
          <w:divBdr>
            <w:top w:val="none" w:sz="0" w:space="0" w:color="auto"/>
            <w:left w:val="none" w:sz="0" w:space="0" w:color="auto"/>
            <w:bottom w:val="none" w:sz="0" w:space="0" w:color="auto"/>
            <w:right w:val="none" w:sz="0" w:space="0" w:color="auto"/>
          </w:divBdr>
        </w:div>
        <w:div w:id="818499958">
          <w:marLeft w:val="0"/>
          <w:marRight w:val="0"/>
          <w:marTop w:val="0"/>
          <w:marBottom w:val="0"/>
          <w:divBdr>
            <w:top w:val="none" w:sz="0" w:space="0" w:color="auto"/>
            <w:left w:val="none" w:sz="0" w:space="0" w:color="auto"/>
            <w:bottom w:val="none" w:sz="0" w:space="0" w:color="auto"/>
            <w:right w:val="none" w:sz="0" w:space="0" w:color="auto"/>
          </w:divBdr>
        </w:div>
        <w:div w:id="1284078430">
          <w:marLeft w:val="0"/>
          <w:marRight w:val="0"/>
          <w:marTop w:val="0"/>
          <w:marBottom w:val="0"/>
          <w:divBdr>
            <w:top w:val="none" w:sz="0" w:space="0" w:color="auto"/>
            <w:left w:val="none" w:sz="0" w:space="0" w:color="auto"/>
            <w:bottom w:val="none" w:sz="0" w:space="0" w:color="auto"/>
            <w:right w:val="none" w:sz="0" w:space="0" w:color="auto"/>
          </w:divBdr>
        </w:div>
        <w:div w:id="1762406249">
          <w:marLeft w:val="0"/>
          <w:marRight w:val="0"/>
          <w:marTop w:val="0"/>
          <w:marBottom w:val="0"/>
          <w:divBdr>
            <w:top w:val="none" w:sz="0" w:space="0" w:color="auto"/>
            <w:left w:val="none" w:sz="0" w:space="0" w:color="auto"/>
            <w:bottom w:val="none" w:sz="0" w:space="0" w:color="auto"/>
            <w:right w:val="none" w:sz="0" w:space="0" w:color="auto"/>
          </w:divBdr>
        </w:div>
        <w:div w:id="1401365017">
          <w:marLeft w:val="0"/>
          <w:marRight w:val="0"/>
          <w:marTop w:val="0"/>
          <w:marBottom w:val="0"/>
          <w:divBdr>
            <w:top w:val="none" w:sz="0" w:space="0" w:color="auto"/>
            <w:left w:val="none" w:sz="0" w:space="0" w:color="auto"/>
            <w:bottom w:val="none" w:sz="0" w:space="0" w:color="auto"/>
            <w:right w:val="none" w:sz="0" w:space="0" w:color="auto"/>
          </w:divBdr>
        </w:div>
        <w:div w:id="729111416">
          <w:marLeft w:val="0"/>
          <w:marRight w:val="0"/>
          <w:marTop w:val="0"/>
          <w:marBottom w:val="0"/>
          <w:divBdr>
            <w:top w:val="none" w:sz="0" w:space="0" w:color="auto"/>
            <w:left w:val="none" w:sz="0" w:space="0" w:color="auto"/>
            <w:bottom w:val="none" w:sz="0" w:space="0" w:color="auto"/>
            <w:right w:val="none" w:sz="0" w:space="0" w:color="auto"/>
          </w:divBdr>
        </w:div>
        <w:div w:id="987129237">
          <w:marLeft w:val="0"/>
          <w:marRight w:val="0"/>
          <w:marTop w:val="0"/>
          <w:marBottom w:val="0"/>
          <w:divBdr>
            <w:top w:val="none" w:sz="0" w:space="0" w:color="auto"/>
            <w:left w:val="none" w:sz="0" w:space="0" w:color="auto"/>
            <w:bottom w:val="none" w:sz="0" w:space="0" w:color="auto"/>
            <w:right w:val="none" w:sz="0" w:space="0" w:color="auto"/>
          </w:divBdr>
        </w:div>
        <w:div w:id="1002004390">
          <w:marLeft w:val="0"/>
          <w:marRight w:val="0"/>
          <w:marTop w:val="0"/>
          <w:marBottom w:val="0"/>
          <w:divBdr>
            <w:top w:val="none" w:sz="0" w:space="0" w:color="auto"/>
            <w:left w:val="none" w:sz="0" w:space="0" w:color="auto"/>
            <w:bottom w:val="none" w:sz="0" w:space="0" w:color="auto"/>
            <w:right w:val="none" w:sz="0" w:space="0" w:color="auto"/>
          </w:divBdr>
        </w:div>
        <w:div w:id="273290742">
          <w:marLeft w:val="0"/>
          <w:marRight w:val="0"/>
          <w:marTop w:val="0"/>
          <w:marBottom w:val="0"/>
          <w:divBdr>
            <w:top w:val="none" w:sz="0" w:space="0" w:color="auto"/>
            <w:left w:val="none" w:sz="0" w:space="0" w:color="auto"/>
            <w:bottom w:val="none" w:sz="0" w:space="0" w:color="auto"/>
            <w:right w:val="none" w:sz="0" w:space="0" w:color="auto"/>
          </w:divBdr>
        </w:div>
        <w:div w:id="131943668">
          <w:marLeft w:val="0"/>
          <w:marRight w:val="0"/>
          <w:marTop w:val="0"/>
          <w:marBottom w:val="0"/>
          <w:divBdr>
            <w:top w:val="none" w:sz="0" w:space="0" w:color="auto"/>
            <w:left w:val="none" w:sz="0" w:space="0" w:color="auto"/>
            <w:bottom w:val="none" w:sz="0" w:space="0" w:color="auto"/>
            <w:right w:val="none" w:sz="0" w:space="0" w:color="auto"/>
          </w:divBdr>
        </w:div>
        <w:div w:id="1507207215">
          <w:marLeft w:val="0"/>
          <w:marRight w:val="0"/>
          <w:marTop w:val="0"/>
          <w:marBottom w:val="0"/>
          <w:divBdr>
            <w:top w:val="none" w:sz="0" w:space="0" w:color="auto"/>
            <w:left w:val="none" w:sz="0" w:space="0" w:color="auto"/>
            <w:bottom w:val="none" w:sz="0" w:space="0" w:color="auto"/>
            <w:right w:val="none" w:sz="0" w:space="0" w:color="auto"/>
          </w:divBdr>
        </w:div>
      </w:divsChild>
    </w:div>
    <w:div w:id="1635982933">
      <w:bodyDiv w:val="1"/>
      <w:marLeft w:val="0"/>
      <w:marRight w:val="0"/>
      <w:marTop w:val="0"/>
      <w:marBottom w:val="0"/>
      <w:divBdr>
        <w:top w:val="none" w:sz="0" w:space="0" w:color="auto"/>
        <w:left w:val="none" w:sz="0" w:space="0" w:color="auto"/>
        <w:bottom w:val="none" w:sz="0" w:space="0" w:color="auto"/>
        <w:right w:val="none" w:sz="0" w:space="0" w:color="auto"/>
      </w:divBdr>
      <w:divsChild>
        <w:div w:id="1561939262">
          <w:marLeft w:val="0"/>
          <w:marRight w:val="0"/>
          <w:marTop w:val="0"/>
          <w:marBottom w:val="0"/>
          <w:divBdr>
            <w:top w:val="none" w:sz="0" w:space="0" w:color="auto"/>
            <w:left w:val="none" w:sz="0" w:space="0" w:color="auto"/>
            <w:bottom w:val="none" w:sz="0" w:space="0" w:color="auto"/>
            <w:right w:val="none" w:sz="0" w:space="0" w:color="auto"/>
          </w:divBdr>
        </w:div>
        <w:div w:id="1650476654">
          <w:marLeft w:val="0"/>
          <w:marRight w:val="0"/>
          <w:marTop w:val="0"/>
          <w:marBottom w:val="0"/>
          <w:divBdr>
            <w:top w:val="none" w:sz="0" w:space="0" w:color="auto"/>
            <w:left w:val="none" w:sz="0" w:space="0" w:color="auto"/>
            <w:bottom w:val="none" w:sz="0" w:space="0" w:color="auto"/>
            <w:right w:val="none" w:sz="0" w:space="0" w:color="auto"/>
          </w:divBdr>
        </w:div>
        <w:div w:id="2072002107">
          <w:marLeft w:val="0"/>
          <w:marRight w:val="0"/>
          <w:marTop w:val="0"/>
          <w:marBottom w:val="0"/>
          <w:divBdr>
            <w:top w:val="none" w:sz="0" w:space="0" w:color="auto"/>
            <w:left w:val="none" w:sz="0" w:space="0" w:color="auto"/>
            <w:bottom w:val="none" w:sz="0" w:space="0" w:color="auto"/>
            <w:right w:val="none" w:sz="0" w:space="0" w:color="auto"/>
          </w:divBdr>
        </w:div>
        <w:div w:id="1797064879">
          <w:marLeft w:val="0"/>
          <w:marRight w:val="0"/>
          <w:marTop w:val="0"/>
          <w:marBottom w:val="0"/>
          <w:divBdr>
            <w:top w:val="none" w:sz="0" w:space="0" w:color="auto"/>
            <w:left w:val="none" w:sz="0" w:space="0" w:color="auto"/>
            <w:bottom w:val="none" w:sz="0" w:space="0" w:color="auto"/>
            <w:right w:val="none" w:sz="0" w:space="0" w:color="auto"/>
          </w:divBdr>
        </w:div>
        <w:div w:id="541484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tonymichaels@fhcradi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742A9-13FC-4661-ACC8-785D43E54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Niebuhr</dc:creator>
  <cp:keywords/>
  <dc:description/>
  <cp:lastModifiedBy>Lisa Niebuhr</cp:lastModifiedBy>
  <cp:revision>3</cp:revision>
  <cp:lastPrinted>2023-12-27T19:14:00Z</cp:lastPrinted>
  <dcterms:created xsi:type="dcterms:W3CDTF">2025-01-07T13:45:00Z</dcterms:created>
  <dcterms:modified xsi:type="dcterms:W3CDTF">2025-01-07T13:45:00Z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fea4564146d281a9c2e47082f85a913ffb5d1b5480fe9eafe42de18738807306</vt:lpwstr>
  </property>
</Properties>
</file>